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811"/>
      </w:tblGrid>
      <w:tr w:rsidR="008E0A75" w:rsidTr="008E0A75">
        <w:tc>
          <w:tcPr>
            <w:tcW w:w="4810" w:type="dxa"/>
          </w:tcPr>
          <w:p w:rsidR="008E0A75" w:rsidRDefault="008E0A75" w:rsidP="008E0A75">
            <w:pPr>
              <w:spacing w:before="6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HO CHI MINH CITY UNIVERSITY OF TECHNOLOGY AND EDUCATION</w:t>
            </w:r>
          </w:p>
          <w:p w:rsidR="008E0A75" w:rsidRDefault="008E0A75" w:rsidP="008E0A75">
            <w:pPr>
              <w:spacing w:before="60"/>
              <w:jc w:val="center"/>
              <w:rPr>
                <w:bCs/>
                <w:sz w:val="24"/>
              </w:rPr>
            </w:pPr>
            <w:r w:rsidRPr="00AB3EB1">
              <w:rPr>
                <w:b/>
                <w:bCs/>
                <w:sz w:val="24"/>
              </w:rPr>
              <w:t>Faculty of Vehic</w:t>
            </w:r>
            <w:r>
              <w:rPr>
                <w:b/>
                <w:bCs/>
                <w:sz w:val="24"/>
              </w:rPr>
              <w:t>le and Energy Engineering</w:t>
            </w:r>
            <w:r>
              <w:rPr>
                <w:bCs/>
                <w:sz w:val="24"/>
              </w:rPr>
              <w:t xml:space="preserve">                 </w:t>
            </w:r>
          </w:p>
        </w:tc>
        <w:tc>
          <w:tcPr>
            <w:tcW w:w="4811" w:type="dxa"/>
          </w:tcPr>
          <w:p w:rsidR="008E0A75" w:rsidRDefault="008E0A75" w:rsidP="008E0A75">
            <w:pPr>
              <w:spacing w:before="60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Major:</w:t>
            </w:r>
            <w:r w:rsidRPr="00AB3EB1">
              <w:rPr>
                <w:b/>
                <w:bCs/>
                <w:sz w:val="24"/>
              </w:rPr>
              <w:t>Automotive Engineering Technology</w:t>
            </w:r>
          </w:p>
          <w:p w:rsidR="008E0A75" w:rsidRDefault="008E0A75" w:rsidP="008E0A75">
            <w:pPr>
              <w:spacing w:before="60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Level</w:t>
            </w:r>
            <w:r w:rsidRPr="008C60DD">
              <w:rPr>
                <w:b/>
                <w:bCs/>
                <w:sz w:val="24"/>
              </w:rPr>
              <w:t>:</w:t>
            </w:r>
            <w:r>
              <w:rPr>
                <w:b/>
                <w:bCs/>
                <w:sz w:val="24"/>
              </w:rPr>
              <w:t>Undergraduate</w:t>
            </w:r>
          </w:p>
          <w:p w:rsidR="008E0A75" w:rsidRDefault="008E0A75" w:rsidP="008E0A75">
            <w:pPr>
              <w:spacing w:before="60"/>
              <w:rPr>
                <w:bCs/>
                <w:sz w:val="24"/>
              </w:rPr>
            </w:pPr>
            <w:r w:rsidRPr="00AB3EB1">
              <w:rPr>
                <w:b/>
                <w:bCs/>
                <w:sz w:val="24"/>
              </w:rPr>
              <w:t>Program: Automotive Engineering</w:t>
            </w:r>
          </w:p>
        </w:tc>
      </w:tr>
    </w:tbl>
    <w:p w:rsidR="008E0A75" w:rsidRDefault="008E0A75" w:rsidP="008C60DD">
      <w:pPr>
        <w:spacing w:before="60" w:after="0"/>
        <w:rPr>
          <w:bCs/>
          <w:sz w:val="24"/>
        </w:rPr>
      </w:pPr>
    </w:p>
    <w:p w:rsidR="00C826D3" w:rsidRDefault="00C826D3" w:rsidP="008C60DD">
      <w:pPr>
        <w:spacing w:before="60" w:after="0"/>
        <w:jc w:val="center"/>
        <w:rPr>
          <w:b/>
          <w:bCs/>
          <w:color w:val="0033CC"/>
          <w:szCs w:val="28"/>
        </w:rPr>
      </w:pPr>
    </w:p>
    <w:p w:rsidR="00C21600" w:rsidRPr="003F2F21" w:rsidRDefault="00AB3EB1" w:rsidP="008C60DD">
      <w:pPr>
        <w:spacing w:before="60" w:after="0"/>
        <w:jc w:val="center"/>
        <w:rPr>
          <w:b/>
          <w:bCs/>
          <w:color w:val="0033CC"/>
          <w:szCs w:val="28"/>
        </w:rPr>
      </w:pPr>
      <w:r w:rsidRPr="003F2F21">
        <w:rPr>
          <w:b/>
          <w:bCs/>
          <w:color w:val="0033CC"/>
          <w:szCs w:val="28"/>
        </w:rPr>
        <w:t>VEHICLE DESIGN</w:t>
      </w:r>
      <w:r w:rsidR="003F2F21" w:rsidRPr="003F2F21">
        <w:rPr>
          <w:b/>
          <w:bCs/>
          <w:color w:val="0033CC"/>
          <w:szCs w:val="28"/>
        </w:rPr>
        <w:t xml:space="preserve"> </w:t>
      </w:r>
      <w:r w:rsidR="00C21600" w:rsidRPr="003F2F21">
        <w:rPr>
          <w:b/>
          <w:bCs/>
          <w:color w:val="0033CC"/>
          <w:szCs w:val="28"/>
        </w:rPr>
        <w:t>COURSE SYLLABUS</w:t>
      </w:r>
    </w:p>
    <w:p w:rsidR="00AB3EB1" w:rsidRPr="008C60DD" w:rsidRDefault="00AB3EB1" w:rsidP="008C60DD">
      <w:pPr>
        <w:spacing w:before="60" w:after="0"/>
        <w:jc w:val="center"/>
        <w:rPr>
          <w:color w:val="0033CC"/>
          <w:sz w:val="40"/>
          <w:szCs w:val="44"/>
        </w:rPr>
      </w:pPr>
    </w:p>
    <w:p w:rsidR="00C21600" w:rsidRPr="00C21600" w:rsidRDefault="00AB3EB1" w:rsidP="008C60D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/>
          <w:bCs/>
          <w:sz w:val="24"/>
        </w:rPr>
      </w:pPr>
      <w:r>
        <w:rPr>
          <w:b/>
          <w:bCs/>
          <w:sz w:val="24"/>
        </w:rPr>
        <w:t xml:space="preserve">Vietnamese name: </w:t>
      </w:r>
      <w:r>
        <w:rPr>
          <w:bCs/>
          <w:sz w:val="24"/>
        </w:rPr>
        <w:t>Thiết kế ô tô</w:t>
      </w:r>
    </w:p>
    <w:p w:rsidR="00AB3EB1" w:rsidRPr="003A7B47" w:rsidRDefault="00AB3EB1" w:rsidP="003A7B47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  <w:lang w:val="pt-BR"/>
        </w:rPr>
      </w:pPr>
      <w:r>
        <w:rPr>
          <w:b/>
          <w:bCs/>
          <w:sz w:val="24"/>
          <w:lang w:val="pt-BR"/>
        </w:rPr>
        <w:t xml:space="preserve">English name: </w:t>
      </w:r>
      <w:r>
        <w:rPr>
          <w:bCs/>
          <w:sz w:val="24"/>
          <w:lang w:val="pt-BR"/>
        </w:rPr>
        <w:t>Vehicle Design</w:t>
      </w:r>
      <w:r w:rsidR="003A7B47">
        <w:rPr>
          <w:bCs/>
          <w:color w:val="FF0000"/>
          <w:sz w:val="24"/>
          <w:lang w:val="pt-BR"/>
        </w:rPr>
        <w:t xml:space="preserve">   </w:t>
      </w:r>
      <w:r w:rsidR="003A7B47">
        <w:rPr>
          <w:bCs/>
          <w:color w:val="FF0000"/>
          <w:sz w:val="24"/>
          <w:lang w:val="pt-BR"/>
        </w:rPr>
        <w:tab/>
      </w:r>
      <w:r w:rsidRPr="003A7B47">
        <w:rPr>
          <w:b/>
          <w:bCs/>
          <w:sz w:val="24"/>
          <w:lang w:val="pt-BR"/>
        </w:rPr>
        <w:t xml:space="preserve">Course code: </w:t>
      </w:r>
      <w:r w:rsidR="007E72A7" w:rsidRPr="003A7B47">
        <w:rPr>
          <w:bCs/>
          <w:sz w:val="24"/>
          <w:lang w:val="pt-BR"/>
        </w:rPr>
        <w:t>VEDE 320</w:t>
      </w:r>
      <w:r w:rsidRPr="003A7B47">
        <w:rPr>
          <w:bCs/>
          <w:sz w:val="24"/>
          <w:lang w:val="pt-BR"/>
        </w:rPr>
        <w:t>231E</w:t>
      </w:r>
    </w:p>
    <w:p w:rsidR="00C21600" w:rsidRPr="00AB3EB1" w:rsidRDefault="00AB3EB1" w:rsidP="008C60D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  <w:lang w:val="pt-BR"/>
        </w:rPr>
      </w:pPr>
      <w:r>
        <w:rPr>
          <w:b/>
          <w:bCs/>
          <w:sz w:val="24"/>
          <w:lang w:val="pt-BR"/>
        </w:rPr>
        <w:t xml:space="preserve">Credit number: </w:t>
      </w:r>
      <w:r>
        <w:rPr>
          <w:bCs/>
          <w:sz w:val="24"/>
          <w:lang w:val="pt-BR"/>
        </w:rPr>
        <w:t>2 credits (2/0/4) (2 credits on class, 0 credit on laboratory, 4 credits at home)</w:t>
      </w:r>
    </w:p>
    <w:p w:rsidR="00AB3EB1" w:rsidRPr="00AB3EB1" w:rsidRDefault="00AB3EB1" w:rsidP="00AB3EB1">
      <w:pPr>
        <w:tabs>
          <w:tab w:val="left" w:pos="284"/>
          <w:tab w:val="left" w:pos="5954"/>
        </w:tabs>
        <w:spacing w:before="60" w:after="0" w:line="240" w:lineRule="auto"/>
        <w:rPr>
          <w:bCs/>
          <w:color w:val="FF0000"/>
          <w:sz w:val="24"/>
          <w:lang w:val="pt-BR"/>
        </w:rPr>
      </w:pPr>
      <w:r>
        <w:rPr>
          <w:bCs/>
          <w:sz w:val="24"/>
          <w:lang w:val="pt-BR"/>
        </w:rPr>
        <w:tab/>
        <w:t>Contribute to 15 weeks (2 hours on class/week + 0 hours on laboratory + 4 hours selfstudy per week)</w:t>
      </w:r>
    </w:p>
    <w:p w:rsidR="00C21600" w:rsidRPr="006701FB" w:rsidRDefault="00AB3EB1" w:rsidP="008C60D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</w:rPr>
      </w:pPr>
      <w:r>
        <w:rPr>
          <w:b/>
          <w:bCs/>
          <w:sz w:val="24"/>
        </w:rPr>
        <w:t>Instructors:</w:t>
      </w:r>
    </w:p>
    <w:p w:rsidR="006701FB" w:rsidRDefault="00226DCB" w:rsidP="006701FB">
      <w:pPr>
        <w:spacing w:before="60" w:after="0"/>
        <w:ind w:firstLine="720"/>
        <w:rPr>
          <w:bCs/>
          <w:sz w:val="24"/>
        </w:rPr>
      </w:pPr>
      <w:r>
        <w:rPr>
          <w:bCs/>
          <w:sz w:val="24"/>
        </w:rPr>
        <w:t>1/ MS</w:t>
      </w:r>
      <w:r w:rsidR="006701FB">
        <w:rPr>
          <w:bCs/>
          <w:sz w:val="24"/>
        </w:rPr>
        <w:t>c. Dang Quy</w:t>
      </w:r>
    </w:p>
    <w:p w:rsidR="006701FB" w:rsidRDefault="006701FB" w:rsidP="006701FB">
      <w:pPr>
        <w:spacing w:before="60" w:after="0"/>
        <w:ind w:firstLine="720"/>
        <w:rPr>
          <w:bCs/>
          <w:sz w:val="24"/>
        </w:rPr>
      </w:pPr>
      <w:r>
        <w:rPr>
          <w:bCs/>
          <w:sz w:val="24"/>
        </w:rPr>
        <w:t>2/ PhD. Lam mai Long</w:t>
      </w:r>
    </w:p>
    <w:p w:rsidR="006701FB" w:rsidRPr="006701FB" w:rsidRDefault="006701FB" w:rsidP="006701FB">
      <w:pPr>
        <w:spacing w:before="60" w:after="0"/>
        <w:ind w:firstLine="720"/>
        <w:rPr>
          <w:bCs/>
          <w:sz w:val="24"/>
        </w:rPr>
      </w:pPr>
      <w:r>
        <w:rPr>
          <w:bCs/>
          <w:sz w:val="24"/>
        </w:rPr>
        <w:t>3/ ME. Tran dinh Quy</w:t>
      </w:r>
    </w:p>
    <w:p w:rsidR="006701FB" w:rsidRPr="006701FB" w:rsidRDefault="006701FB" w:rsidP="008C60D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</w:rPr>
      </w:pPr>
      <w:r>
        <w:rPr>
          <w:b/>
          <w:bCs/>
          <w:sz w:val="24"/>
        </w:rPr>
        <w:t>Conditions for registration:</w:t>
      </w:r>
    </w:p>
    <w:p w:rsidR="00C21600" w:rsidRPr="006701FB" w:rsidRDefault="006701FB" w:rsidP="006701FB">
      <w:pPr>
        <w:tabs>
          <w:tab w:val="left" w:pos="284"/>
          <w:tab w:val="left" w:pos="5954"/>
        </w:tabs>
        <w:spacing w:before="60" w:after="0" w:line="240" w:lineRule="auto"/>
        <w:ind w:left="720"/>
        <w:rPr>
          <w:bCs/>
          <w:color w:val="FF0000"/>
          <w:sz w:val="24"/>
        </w:rPr>
      </w:pPr>
      <w:r>
        <w:rPr>
          <w:bCs/>
          <w:sz w:val="24"/>
        </w:rPr>
        <w:t>Students have studied: Engineering Mechanics, Strength of Materials, Machine parts and principles and Vehicle Dynamics.</w:t>
      </w:r>
    </w:p>
    <w:p w:rsidR="00C21600" w:rsidRPr="00C21600" w:rsidRDefault="00C21600" w:rsidP="008C60D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/>
          <w:bCs/>
          <w:sz w:val="24"/>
        </w:rPr>
      </w:pPr>
      <w:r w:rsidRPr="00C21600">
        <w:rPr>
          <w:b/>
          <w:bCs/>
          <w:sz w:val="24"/>
        </w:rPr>
        <w:t>Course Description</w:t>
      </w:r>
    </w:p>
    <w:p w:rsidR="00C21600" w:rsidRPr="00C21600" w:rsidRDefault="00C21600" w:rsidP="008C60DD">
      <w:pPr>
        <w:spacing w:after="0"/>
        <w:ind w:left="720"/>
        <w:rPr>
          <w:sz w:val="24"/>
          <w:szCs w:val="26"/>
        </w:rPr>
      </w:pPr>
      <w:r w:rsidRPr="00C21600">
        <w:rPr>
          <w:sz w:val="24"/>
          <w:szCs w:val="26"/>
          <w:lang w:val="vi-VN"/>
        </w:rPr>
        <w:t>This course equips the students with fundamental knowledge about principles, composition, characteristics about kinematics and dynamics of</w:t>
      </w:r>
      <w:r w:rsidRPr="00C21600">
        <w:rPr>
          <w:sz w:val="24"/>
          <w:szCs w:val="26"/>
        </w:rPr>
        <w:t xml:space="preserve"> clusters and systems of automotive powertrains and chassis.</w:t>
      </w:r>
    </w:p>
    <w:p w:rsidR="00C21600" w:rsidRPr="00C21600" w:rsidRDefault="00C21600" w:rsidP="008C60DD">
      <w:pPr>
        <w:spacing w:after="0"/>
        <w:ind w:left="720"/>
        <w:rPr>
          <w:sz w:val="24"/>
          <w:szCs w:val="26"/>
        </w:rPr>
      </w:pPr>
      <w:r w:rsidRPr="00C21600">
        <w:rPr>
          <w:sz w:val="24"/>
          <w:szCs w:val="26"/>
        </w:rPr>
        <w:t>Providing students with the methods of fundamental calculation for testing workable ability of components, clusters and systems of automotive powertrains and chassis.</w:t>
      </w:r>
    </w:p>
    <w:p w:rsidR="00C21600" w:rsidRPr="008C60DD" w:rsidRDefault="00C21600" w:rsidP="008C60DD">
      <w:pPr>
        <w:spacing w:after="0"/>
        <w:ind w:left="720"/>
        <w:rPr>
          <w:sz w:val="24"/>
          <w:szCs w:val="26"/>
        </w:rPr>
      </w:pPr>
      <w:r w:rsidRPr="00C21600">
        <w:rPr>
          <w:sz w:val="24"/>
          <w:szCs w:val="26"/>
        </w:rPr>
        <w:t>And it is the basis for designing a new car or adva</w:t>
      </w:r>
      <w:r w:rsidR="008C60DD">
        <w:rPr>
          <w:sz w:val="24"/>
          <w:szCs w:val="26"/>
        </w:rPr>
        <w:t>ncing and renovating a old car.</w:t>
      </w:r>
    </w:p>
    <w:p w:rsidR="00C21600" w:rsidRPr="00C21600" w:rsidRDefault="00C21600" w:rsidP="00C21600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240" w:lineRule="auto"/>
        <w:ind w:hanging="720"/>
        <w:rPr>
          <w:b/>
          <w:bCs/>
          <w:i/>
          <w:color w:val="0000FF"/>
          <w:sz w:val="24"/>
        </w:rPr>
      </w:pPr>
      <w:r w:rsidRPr="00C21600">
        <w:rPr>
          <w:b/>
          <w:bCs/>
          <w:sz w:val="24"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238"/>
        <w:gridCol w:w="2142"/>
      </w:tblGrid>
      <w:tr w:rsidR="00C21600" w:rsidRPr="00C21600" w:rsidTr="00086C8B">
        <w:tc>
          <w:tcPr>
            <w:tcW w:w="1241" w:type="dxa"/>
            <w:shd w:val="pct30" w:color="FFFF00" w:fill="FFFFFF"/>
          </w:tcPr>
          <w:p w:rsidR="00C21600" w:rsidRPr="00C21600" w:rsidRDefault="006701FB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Goals</w:t>
            </w:r>
          </w:p>
        </w:tc>
        <w:tc>
          <w:tcPr>
            <w:tcW w:w="6238" w:type="dxa"/>
            <w:shd w:val="pct30" w:color="FFFF00" w:fill="FFFFFF"/>
          </w:tcPr>
          <w:p w:rsidR="00C21600" w:rsidRPr="00C21600" w:rsidRDefault="006701FB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Goals</w:t>
            </w:r>
            <w:r w:rsidR="00C21600" w:rsidRPr="00C21600">
              <w:rPr>
                <w:b/>
                <w:bCs/>
                <w:sz w:val="24"/>
              </w:rPr>
              <w:t xml:space="preserve"> Objectives</w:t>
            </w:r>
          </w:p>
          <w:p w:rsidR="00C21600" w:rsidRPr="00C21600" w:rsidRDefault="0033259B" w:rsidP="00E629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  <w:sz w:val="24"/>
              </w:rPr>
            </w:pPr>
            <w:r>
              <w:rPr>
                <w:bCs/>
                <w:i/>
                <w:color w:val="0033CC"/>
                <w:sz w:val="24"/>
              </w:rPr>
              <w:t>(T</w:t>
            </w:r>
            <w:r w:rsidR="00C21600" w:rsidRPr="00C21600">
              <w:rPr>
                <w:bCs/>
                <w:i/>
                <w:color w:val="0033CC"/>
                <w:sz w:val="24"/>
              </w:rPr>
              <w:t>he course</w:t>
            </w:r>
            <w:r>
              <w:rPr>
                <w:bCs/>
                <w:i/>
                <w:color w:val="0033CC"/>
                <w:sz w:val="24"/>
              </w:rPr>
              <w:t xml:space="preserve"> aims to provide students with</w:t>
            </w:r>
            <w:r w:rsidR="00C21600" w:rsidRPr="00C21600">
              <w:rPr>
                <w:bCs/>
                <w:i/>
                <w:color w:val="0033CC"/>
                <w:sz w:val="24"/>
              </w:rPr>
              <w:t>:)</w:t>
            </w:r>
          </w:p>
        </w:tc>
        <w:tc>
          <w:tcPr>
            <w:tcW w:w="2142" w:type="dxa"/>
            <w:shd w:val="pct30" w:color="FFFF00" w:fill="FFFFFF"/>
          </w:tcPr>
          <w:p w:rsidR="00C21600" w:rsidRPr="00C21600" w:rsidRDefault="006701FB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color w:val="0033CC"/>
                <w:sz w:val="24"/>
              </w:rPr>
              <w:t>Expected Learning Outcome of Program</w:t>
            </w:r>
          </w:p>
        </w:tc>
      </w:tr>
      <w:tr w:rsidR="00C21600" w:rsidRPr="00C21600" w:rsidTr="00086C8B">
        <w:tc>
          <w:tcPr>
            <w:tcW w:w="1241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t>G1</w:t>
            </w:r>
          </w:p>
        </w:tc>
        <w:tc>
          <w:tcPr>
            <w:tcW w:w="6238" w:type="dxa"/>
            <w:shd w:val="clear" w:color="auto" w:fill="auto"/>
          </w:tcPr>
          <w:p w:rsidR="00C21600" w:rsidRPr="00C21600" w:rsidRDefault="00C21600" w:rsidP="008C60DD">
            <w:pPr>
              <w:spacing w:before="120" w:after="0"/>
              <w:rPr>
                <w:sz w:val="24"/>
                <w:lang w:val="en-GB"/>
              </w:rPr>
            </w:pPr>
            <w:r w:rsidRPr="00C21600">
              <w:rPr>
                <w:bCs/>
                <w:sz w:val="24"/>
                <w:lang w:val="de-DE"/>
              </w:rPr>
              <w:t xml:space="preserve">        Speciazed </w:t>
            </w:r>
            <w:r w:rsidRPr="00C21600">
              <w:rPr>
                <w:sz w:val="24"/>
                <w:lang w:val="en-GB"/>
              </w:rPr>
              <w:t xml:space="preserve">knowledge in area of Automotive Engineering technology such as: </w:t>
            </w:r>
          </w:p>
          <w:p w:rsidR="00C21600" w:rsidRPr="00C21600" w:rsidRDefault="00C21600" w:rsidP="008C60DD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 w:rsidRPr="00C21600">
              <w:rPr>
                <w:sz w:val="24"/>
                <w:lang w:val="en-GB"/>
              </w:rPr>
              <w:t>Knowledge about principles of kynematics and dynamics of systems of automotive powertrains and chassis</w:t>
            </w:r>
          </w:p>
          <w:p w:rsidR="00C21600" w:rsidRPr="00C21600" w:rsidRDefault="00C21600" w:rsidP="008C60DD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 w:rsidRPr="00C21600">
              <w:rPr>
                <w:sz w:val="24"/>
                <w:lang w:val="en-GB"/>
              </w:rPr>
              <w:t>Calculating and designing ability for kinematics and dynamics of systems of automotive powertrains and chassis.</w:t>
            </w:r>
          </w:p>
        </w:tc>
        <w:tc>
          <w:tcPr>
            <w:tcW w:w="21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</w:rPr>
            </w:pPr>
            <w:r w:rsidRPr="00C21600">
              <w:rPr>
                <w:bCs/>
                <w:sz w:val="24"/>
              </w:rPr>
              <w:t>ELO 2, ELO 3</w:t>
            </w:r>
          </w:p>
        </w:tc>
      </w:tr>
      <w:tr w:rsidR="00C21600" w:rsidRPr="00C21600" w:rsidTr="00086C8B">
        <w:tc>
          <w:tcPr>
            <w:tcW w:w="1241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lastRenderedPageBreak/>
              <w:t>G2</w:t>
            </w:r>
          </w:p>
        </w:tc>
        <w:tc>
          <w:tcPr>
            <w:tcW w:w="6238" w:type="dxa"/>
            <w:shd w:val="clear" w:color="auto" w:fill="auto"/>
          </w:tcPr>
          <w:p w:rsidR="00C21600" w:rsidRPr="00C21600" w:rsidRDefault="00C21600" w:rsidP="00C21600">
            <w:pPr>
              <w:spacing w:before="120" w:after="120"/>
              <w:rPr>
                <w:sz w:val="24"/>
                <w:lang w:val="en-GB"/>
              </w:rPr>
            </w:pPr>
            <w:r w:rsidRPr="00C21600">
              <w:rPr>
                <w:sz w:val="24"/>
                <w:lang w:val="en-GB"/>
              </w:rPr>
              <w:t xml:space="preserve">        Analytic, explaining abilities for solving of automotive engineering problems.</w:t>
            </w:r>
          </w:p>
        </w:tc>
        <w:tc>
          <w:tcPr>
            <w:tcW w:w="21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  <w:lang w:val="vi-VN"/>
              </w:rPr>
            </w:pPr>
            <w:r w:rsidRPr="00C21600">
              <w:rPr>
                <w:bCs/>
                <w:sz w:val="24"/>
              </w:rPr>
              <w:t>ELO 5, ELO 6, ELO 7</w:t>
            </w:r>
          </w:p>
        </w:tc>
      </w:tr>
      <w:tr w:rsidR="00C21600" w:rsidRPr="00C21600" w:rsidTr="00086C8B">
        <w:tc>
          <w:tcPr>
            <w:tcW w:w="1241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t>G3</w:t>
            </w:r>
          </w:p>
        </w:tc>
        <w:tc>
          <w:tcPr>
            <w:tcW w:w="6238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  <w:sz w:val="24"/>
              </w:rPr>
            </w:pPr>
            <w:r w:rsidRPr="00C21600">
              <w:rPr>
                <w:sz w:val="24"/>
              </w:rPr>
              <w:t xml:space="preserve">        Teamwok skill, communication and abtility to read and understand technical documents in English</w:t>
            </w:r>
          </w:p>
        </w:tc>
        <w:tc>
          <w:tcPr>
            <w:tcW w:w="21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  <w:lang w:val="vi-VN"/>
              </w:rPr>
            </w:pPr>
            <w:r w:rsidRPr="00C21600">
              <w:rPr>
                <w:bCs/>
                <w:sz w:val="24"/>
              </w:rPr>
              <w:t>ELO 8, ELO 9, ELO 10</w:t>
            </w:r>
          </w:p>
        </w:tc>
      </w:tr>
      <w:tr w:rsidR="00C21600" w:rsidRPr="00C21600" w:rsidTr="00086C8B">
        <w:tc>
          <w:tcPr>
            <w:tcW w:w="1241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t>G4</w:t>
            </w:r>
          </w:p>
        </w:tc>
        <w:tc>
          <w:tcPr>
            <w:tcW w:w="6238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</w:rPr>
            </w:pPr>
            <w:r w:rsidRPr="00C21600">
              <w:rPr>
                <w:bCs/>
                <w:sz w:val="24"/>
              </w:rPr>
              <w:t xml:space="preserve">       Students are able to calculate and experiment the durability of components of systems </w:t>
            </w:r>
            <w:r w:rsidRPr="00C21600">
              <w:rPr>
                <w:sz w:val="24"/>
                <w:lang w:val="en-GB"/>
              </w:rPr>
              <w:t>of automotive powertrains and chassis.</w:t>
            </w:r>
          </w:p>
        </w:tc>
        <w:tc>
          <w:tcPr>
            <w:tcW w:w="21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</w:rPr>
            </w:pPr>
            <w:r w:rsidRPr="00C21600">
              <w:rPr>
                <w:bCs/>
                <w:sz w:val="24"/>
              </w:rPr>
              <w:t>ELO 12, ELO 13, ELO 16</w:t>
            </w:r>
          </w:p>
        </w:tc>
      </w:tr>
    </w:tbl>
    <w:p w:rsidR="00DB2CF1" w:rsidRDefault="00DB2CF1"/>
    <w:p w:rsidR="00DB2CF1" w:rsidRPr="00D15B0C" w:rsidRDefault="003F24AE" w:rsidP="004A1304">
      <w:pPr>
        <w:pStyle w:val="ListParagraph"/>
        <w:numPr>
          <w:ilvl w:val="0"/>
          <w:numId w:val="17"/>
        </w:numPr>
        <w:tabs>
          <w:tab w:val="left" w:pos="284"/>
        </w:tabs>
        <w:spacing w:before="60" w:after="60" w:line="240" w:lineRule="auto"/>
        <w:jc w:val="left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Course objectives and ELO</w:t>
      </w:r>
    </w:p>
    <w:p w:rsidR="00DB2CF1" w:rsidRPr="00DB2CF1" w:rsidRDefault="00DB2CF1" w:rsidP="00DB2CF1">
      <w:pPr>
        <w:tabs>
          <w:tab w:val="left" w:pos="284"/>
        </w:tabs>
        <w:spacing w:before="60" w:after="60" w:line="240" w:lineRule="auto"/>
        <w:ind w:left="720"/>
        <w:rPr>
          <w:rFonts w:eastAsia="Times New Roman" w:cs="Times New Roman"/>
          <w:b/>
          <w:bCs/>
          <w:i/>
          <w:sz w:val="24"/>
          <w:szCs w:val="24"/>
        </w:rPr>
      </w:pPr>
    </w:p>
    <w:p w:rsidR="00DB2CF1" w:rsidRPr="00DB2CF1" w:rsidRDefault="00DB2CF1" w:rsidP="00DB2CF1">
      <w:pPr>
        <w:tabs>
          <w:tab w:val="left" w:pos="284"/>
          <w:tab w:val="left" w:pos="5954"/>
        </w:tabs>
        <w:spacing w:before="60" w:after="60" w:line="240" w:lineRule="auto"/>
        <w:rPr>
          <w:rFonts w:eastAsia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5"/>
        <w:gridCol w:w="6754"/>
        <w:gridCol w:w="1341"/>
      </w:tblGrid>
      <w:tr w:rsidR="00DB2CF1" w:rsidRPr="00DB2CF1" w:rsidTr="00672153">
        <w:tc>
          <w:tcPr>
            <w:tcW w:w="1526" w:type="dxa"/>
            <w:gridSpan w:val="2"/>
            <w:shd w:val="pct30" w:color="FFFF00" w:fill="FFFFFF"/>
          </w:tcPr>
          <w:p w:rsidR="00DB2CF1" w:rsidRDefault="003F24AE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Course</w:t>
            </w:r>
          </w:p>
          <w:p w:rsidR="00CC4881" w:rsidRPr="00DB2CF1" w:rsidRDefault="00CC488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6754" w:type="dxa"/>
            <w:shd w:val="pct30" w:color="FFFF00" w:fill="FFFFFF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</w:rPr>
              <w:t xml:space="preserve">Description </w:t>
            </w:r>
          </w:p>
          <w:p w:rsidR="00DB2CF1" w:rsidRPr="00DB2CF1" w:rsidRDefault="005A609B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>(After completing program</w:t>
            </w:r>
            <w:r w:rsidRPr="00DB2CF1"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>, student</w:t>
            </w:r>
            <w:r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>s are</w:t>
            </w:r>
            <w:r w:rsidRPr="00DB2CF1"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 xml:space="preserve"> able :)</w:t>
            </w:r>
          </w:p>
        </w:tc>
        <w:tc>
          <w:tcPr>
            <w:tcW w:w="1341" w:type="dxa"/>
            <w:shd w:val="pct30" w:color="FFFF00" w:fill="FFFFFF"/>
          </w:tcPr>
          <w:p w:rsidR="00DB2CF1" w:rsidRPr="00DB2CF1" w:rsidRDefault="003F24AE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color w:val="0033CC"/>
                <w:sz w:val="24"/>
                <w:szCs w:val="24"/>
              </w:rPr>
            </w:pPr>
            <w:r>
              <w:rPr>
                <w:b/>
                <w:bCs/>
                <w:color w:val="0033CC"/>
                <w:sz w:val="24"/>
              </w:rPr>
              <w:t>Expected Learning Outcome of Program</w:t>
            </w:r>
          </w:p>
        </w:tc>
      </w:tr>
      <w:tr w:rsidR="00DB2CF1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CA14D3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G1.</w:t>
            </w:r>
            <w:r w:rsidR="00CA14D3"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CA14D3" w:rsidP="00CA14D3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p</w:t>
            </w:r>
            <w:r w:rsidR="006E7101">
              <w:rPr>
                <w:rFonts w:eastAsia="Times New Roman" w:cs="Times New Roman"/>
                <w:bCs/>
                <w:sz w:val="24"/>
                <w:szCs w:val="24"/>
              </w:rPr>
              <w:t>resent</w:t>
            </w:r>
            <w:r w:rsidR="003607FA">
              <w:rPr>
                <w:rFonts w:eastAsia="Times New Roman" w:cs="Times New Roman"/>
                <w:bCs/>
                <w:sz w:val="24"/>
                <w:szCs w:val="24"/>
              </w:rPr>
              <w:t>how to detemine the basic size o</w:t>
            </w:r>
            <w:r w:rsidR="006E7101">
              <w:rPr>
                <w:rFonts w:eastAsia="Times New Roman" w:cs="Times New Roman"/>
                <w:bCs/>
                <w:sz w:val="24"/>
                <w:szCs w:val="24"/>
              </w:rPr>
              <w:t>f cl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utch, method of calculation and characteristic</w:t>
            </w:r>
            <w:r w:rsidR="006E7101">
              <w:rPr>
                <w:rFonts w:eastAsia="Times New Roman" w:cs="Times New Roman"/>
                <w:bCs/>
                <w:sz w:val="24"/>
                <w:szCs w:val="24"/>
              </w:rPr>
              <w:t xml:space="preserve"> of hydraulic cl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utch.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2</w:t>
            </w:r>
          </w:p>
        </w:tc>
      </w:tr>
      <w:tr w:rsidR="00DB2CF1" w:rsidRPr="00DB2CF1" w:rsidTr="00672153">
        <w:tc>
          <w:tcPr>
            <w:tcW w:w="591" w:type="dxa"/>
            <w:vMerge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CA14D3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G1.</w:t>
            </w:r>
            <w:r w:rsidR="00CA14D3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CA14D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</w:t>
            </w:r>
            <w:r w:rsidR="004E3755">
              <w:rPr>
                <w:rFonts w:eastAsia="Times New Roman" w:cs="Times New Roman"/>
                <w:bCs/>
                <w:sz w:val="24"/>
                <w:szCs w:val="24"/>
              </w:rPr>
              <w:t>o calculate geometric parameters of gears of transmission. To present calculating, characte</w:t>
            </w:r>
            <w:r w:rsidR="00985653">
              <w:rPr>
                <w:rFonts w:eastAsia="Times New Roman" w:cs="Times New Roman"/>
                <w:bCs/>
                <w:sz w:val="24"/>
                <w:szCs w:val="24"/>
              </w:rPr>
              <w:t>ristics of the torque converter and determining gear ratio of planetary transmissions.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3</w:t>
            </w:r>
          </w:p>
        </w:tc>
      </w:tr>
      <w:tr w:rsidR="00DB2CF1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DB2CF1" w:rsidRDefault="009856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G2.1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827D78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un</w:t>
            </w:r>
            <w:r w:rsidR="00E867A6">
              <w:rPr>
                <w:rFonts w:eastAsia="Times New Roman" w:cs="Times New Roman"/>
                <w:bCs/>
                <w:sz w:val="24"/>
                <w:szCs w:val="24"/>
              </w:rPr>
              <w:t>derstand kinematics of cardan me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chanism and to calculate dangerous revolution of cardan driveshaft.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5</w:t>
            </w:r>
          </w:p>
        </w:tc>
      </w:tr>
      <w:tr w:rsidR="00DB2CF1" w:rsidRPr="00DB2CF1" w:rsidTr="00672153">
        <w:tc>
          <w:tcPr>
            <w:tcW w:w="591" w:type="dxa"/>
            <w:vMerge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827D78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G2.</w:t>
            </w:r>
            <w:r w:rsidR="00827D78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827D78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present and to calculate the parts of drive axle: reducing transmissons, diffe</w:t>
            </w:r>
            <w:r w:rsidR="000D73ED">
              <w:rPr>
                <w:rFonts w:eastAsia="Times New Roman" w:cs="Times New Roman"/>
                <w:bCs/>
                <w:sz w:val="24"/>
                <w:szCs w:val="24"/>
              </w:rPr>
              <w:t>re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ntial and axle halfshaft.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6</w:t>
            </w:r>
          </w:p>
        </w:tc>
      </w:tr>
      <w:tr w:rsidR="00DB2CF1" w:rsidRPr="00DB2CF1" w:rsidTr="00672153">
        <w:tc>
          <w:tcPr>
            <w:tcW w:w="591" w:type="dxa"/>
            <w:vMerge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827D78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G2.</w:t>
            </w:r>
            <w:r w:rsidR="00827D78">
              <w:rPr>
                <w:rFonts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827D78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To find his-self documents, to self-study and to present contents in branch </w:t>
            </w:r>
            <w:r w:rsidR="002C7F02">
              <w:rPr>
                <w:rFonts w:eastAsia="Times New Roman" w:cs="Times New Roman"/>
                <w:bCs/>
                <w:sz w:val="24"/>
                <w:szCs w:val="24"/>
              </w:rPr>
              <w:t xml:space="preserve">of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automotive technology.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7</w:t>
            </w:r>
          </w:p>
        </w:tc>
      </w:tr>
      <w:tr w:rsidR="00DB2CF1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G3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G3.1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533CC6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have the ability to work in group to discuss and resolve problems related to the automobile calculations.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8</w:t>
            </w:r>
          </w:p>
        </w:tc>
      </w:tr>
      <w:tr w:rsidR="00672153" w:rsidRPr="00DB2CF1" w:rsidTr="00672153">
        <w:trPr>
          <w:trHeight w:val="670"/>
        </w:trPr>
        <w:tc>
          <w:tcPr>
            <w:tcW w:w="591" w:type="dxa"/>
            <w:vMerge/>
            <w:shd w:val="clear" w:color="auto" w:fill="auto"/>
            <w:vAlign w:val="center"/>
          </w:tcPr>
          <w:p w:rsidR="00672153" w:rsidRPr="00DB2CF1" w:rsidRDefault="006721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672153" w:rsidRPr="00DB2CF1" w:rsidRDefault="006721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G3.2</w:t>
            </w:r>
          </w:p>
        </w:tc>
        <w:tc>
          <w:tcPr>
            <w:tcW w:w="6754" w:type="dxa"/>
            <w:shd w:val="clear" w:color="auto" w:fill="auto"/>
          </w:tcPr>
          <w:p w:rsidR="00672153" w:rsidRPr="00DB2CF1" w:rsidRDefault="006721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understand english terms for the issue of calculating and designing vehicles.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72153" w:rsidRPr="00DB2CF1" w:rsidRDefault="00672153" w:rsidP="00672153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9</w:t>
            </w:r>
          </w:p>
        </w:tc>
      </w:tr>
      <w:tr w:rsidR="009C2D25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G4.1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set ideas and goals renovated old car pieces for new cars with the advantages enjoyable.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10</w:t>
            </w:r>
          </w:p>
        </w:tc>
      </w:tr>
      <w:tr w:rsidR="009C2D25" w:rsidRPr="00DB2CF1" w:rsidTr="00672153">
        <w:tc>
          <w:tcPr>
            <w:tcW w:w="591" w:type="dxa"/>
            <w:vMerge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9C2D25" w:rsidRPr="003568DF" w:rsidRDefault="009C2D25" w:rsidP="00672153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G4.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calculate parts of suspension system, to understand sringy characteristics and characteristics of shock absorbers.</w:t>
            </w:r>
          </w:p>
        </w:tc>
        <w:tc>
          <w:tcPr>
            <w:tcW w:w="1341" w:type="dxa"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12</w:t>
            </w:r>
          </w:p>
        </w:tc>
      </w:tr>
      <w:tr w:rsidR="009C2D25" w:rsidRPr="00DB2CF1" w:rsidTr="00672153">
        <w:tc>
          <w:tcPr>
            <w:tcW w:w="591" w:type="dxa"/>
            <w:vMerge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9C2D25" w:rsidRPr="00DB2CF1" w:rsidRDefault="009C2D25" w:rsidP="009C2D25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G4.3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understand steering ratios of</w:t>
            </w:r>
            <w:r w:rsidR="00796880">
              <w:rPr>
                <w:rFonts w:eastAsia="Times New Roman" w:cs="Times New Roman"/>
                <w:bCs/>
                <w:sz w:val="24"/>
                <w:szCs w:val="24"/>
              </w:rPr>
              <w:t xml:space="preserve"> steering system, to calculate and design steering system.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9C2D25" w:rsidRPr="00DB2CF1" w:rsidRDefault="00796880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13</w:t>
            </w:r>
          </w:p>
        </w:tc>
      </w:tr>
      <w:tr w:rsidR="009C2D25" w:rsidRPr="00DB2CF1" w:rsidTr="00672153">
        <w:tc>
          <w:tcPr>
            <w:tcW w:w="591" w:type="dxa"/>
            <w:vMerge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9C2D25" w:rsidRDefault="00796880" w:rsidP="009C2D25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G4.4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796880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To calculate needed braking torque in brake mechanism and braking actuating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9C2D25" w:rsidRPr="00DB2CF1" w:rsidRDefault="00796880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16</w:t>
            </w:r>
          </w:p>
        </w:tc>
      </w:tr>
    </w:tbl>
    <w:p w:rsidR="00DB2CF1" w:rsidRPr="00DB2CF1" w:rsidRDefault="00DB2CF1" w:rsidP="00DB2CF1">
      <w:pPr>
        <w:spacing w:before="60" w:after="60" w:line="240" w:lineRule="auto"/>
        <w:rPr>
          <w:rFonts w:eastAsia="Times New Roman" w:cs="Times New Roman"/>
          <w:b/>
          <w:bCs/>
          <w:color w:val="159B3E"/>
          <w:szCs w:val="24"/>
          <w:lang w:val="vi-VN"/>
        </w:rPr>
      </w:pPr>
    </w:p>
    <w:p w:rsidR="00DB2CF1" w:rsidRPr="00A619AD" w:rsidRDefault="004A1304" w:rsidP="00A619AD">
      <w:pPr>
        <w:tabs>
          <w:tab w:val="left" w:pos="567"/>
          <w:tab w:val="left" w:pos="5954"/>
        </w:tabs>
        <w:spacing w:before="60" w:after="60" w:line="240" w:lineRule="auto"/>
        <w:jc w:val="left"/>
        <w:rPr>
          <w:rFonts w:eastAsia="Times New Roman" w:cs="Times New Roman"/>
          <w:bCs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t xml:space="preserve">   9</w:t>
      </w:r>
      <w:r w:rsidR="00A619AD">
        <w:rPr>
          <w:rFonts w:eastAsia="Times New Roman" w:cs="Times New Roman"/>
          <w:b/>
          <w:bCs/>
          <w:sz w:val="24"/>
          <w:szCs w:val="24"/>
          <w:lang w:val="de-DE"/>
        </w:rPr>
        <w:t>.</w:t>
      </w:r>
      <w:r w:rsidR="003F24AE">
        <w:rPr>
          <w:rFonts w:eastAsia="Times New Roman" w:cs="Times New Roman"/>
          <w:b/>
          <w:bCs/>
          <w:sz w:val="24"/>
          <w:szCs w:val="24"/>
          <w:lang w:val="de-DE"/>
        </w:rPr>
        <w:t>References</w:t>
      </w:r>
    </w:p>
    <w:p w:rsidR="00DB2CF1" w:rsidRPr="00DB2CF1" w:rsidRDefault="00DB2CF1" w:rsidP="00DB2CF1">
      <w:pPr>
        <w:spacing w:before="60" w:after="60" w:line="240" w:lineRule="auto"/>
        <w:ind w:firstLine="284"/>
        <w:rPr>
          <w:rFonts w:eastAsia="Times New Roman" w:cs="Times New Roman"/>
          <w:sz w:val="24"/>
          <w:szCs w:val="24"/>
          <w:lang w:val="de-DE"/>
        </w:rPr>
      </w:pPr>
      <w:r w:rsidRPr="00DB2CF1">
        <w:rPr>
          <w:rFonts w:eastAsia="Times New Roman" w:cs="Times New Roman"/>
          <w:b/>
          <w:bCs/>
          <w:sz w:val="24"/>
          <w:szCs w:val="24"/>
          <w:lang w:val="de-DE"/>
        </w:rPr>
        <w:t xml:space="preserve">- </w:t>
      </w:r>
      <w:r w:rsidRPr="00DB2CF1">
        <w:rPr>
          <w:rFonts w:eastAsia="Times New Roman" w:cs="Times New Roman"/>
          <w:sz w:val="24"/>
          <w:szCs w:val="24"/>
          <w:lang w:val="de-DE"/>
        </w:rPr>
        <w:t>Tex</w:t>
      </w:r>
      <w:r w:rsidR="00103DCF">
        <w:rPr>
          <w:rFonts w:eastAsia="Times New Roman" w:cs="Times New Roman"/>
          <w:sz w:val="24"/>
          <w:szCs w:val="24"/>
          <w:lang w:val="de-DE"/>
        </w:rPr>
        <w:t>t</w:t>
      </w:r>
      <w:r w:rsidRPr="00DB2CF1">
        <w:rPr>
          <w:rFonts w:eastAsia="Times New Roman" w:cs="Times New Roman"/>
          <w:sz w:val="24"/>
          <w:szCs w:val="24"/>
          <w:lang w:val="de-DE"/>
        </w:rPr>
        <w:t>books:</w:t>
      </w:r>
    </w:p>
    <w:p w:rsidR="00DB2CF1" w:rsidRPr="00DB2CF1" w:rsidRDefault="00DB2CF1" w:rsidP="00DB2CF1">
      <w:pPr>
        <w:spacing w:after="0" w:line="240" w:lineRule="auto"/>
        <w:ind w:left="709"/>
        <w:rPr>
          <w:rFonts w:eastAsia="Times New Roman" w:cs="Times New Roman"/>
          <w:i/>
          <w:color w:val="000000"/>
          <w:sz w:val="24"/>
          <w:szCs w:val="24"/>
        </w:rPr>
      </w:pPr>
      <w:r w:rsidRPr="00DB2CF1">
        <w:rPr>
          <w:rFonts w:eastAsia="Times New Roman" w:cs="Times New Roman"/>
          <w:sz w:val="24"/>
          <w:szCs w:val="24"/>
          <w:lang w:val="de-DE"/>
        </w:rPr>
        <w:t>1.</w:t>
      </w:r>
      <w:r w:rsidR="00B73990">
        <w:rPr>
          <w:rFonts w:eastAsia="Times New Roman" w:cs="Times New Roman"/>
          <w:sz w:val="24"/>
          <w:szCs w:val="24"/>
          <w:lang w:val="de-DE"/>
        </w:rPr>
        <w:t xml:space="preserve"> MSc.</w:t>
      </w:r>
      <w:r w:rsidR="00A23F85">
        <w:rPr>
          <w:rFonts w:eastAsia="Times New Roman" w:cs="Times New Roman"/>
          <w:sz w:val="24"/>
          <w:szCs w:val="24"/>
          <w:lang w:val="de-DE"/>
        </w:rPr>
        <w:t xml:space="preserve">Dang Quy, </w:t>
      </w:r>
      <w:r w:rsidR="00A23F85" w:rsidRPr="00B73990">
        <w:rPr>
          <w:rFonts w:eastAsia="Times New Roman" w:cs="Times New Roman"/>
          <w:i/>
          <w:sz w:val="24"/>
          <w:szCs w:val="24"/>
          <w:lang w:val="de-DE"/>
        </w:rPr>
        <w:t>Vehicle Design</w:t>
      </w:r>
      <w:r w:rsidRPr="00DB2CF1">
        <w:rPr>
          <w:rFonts w:eastAsia="Times New Roman" w:cs="Times New Roman"/>
          <w:sz w:val="24"/>
          <w:szCs w:val="24"/>
          <w:lang w:val="de-DE"/>
        </w:rPr>
        <w:t>, University of T</w:t>
      </w:r>
      <w:r w:rsidR="00A23F85">
        <w:rPr>
          <w:rFonts w:eastAsia="Times New Roman" w:cs="Times New Roman"/>
          <w:sz w:val="24"/>
          <w:szCs w:val="24"/>
          <w:lang w:val="de-DE"/>
        </w:rPr>
        <w:t>echnology and Education HCMC 201</w:t>
      </w:r>
      <w:r w:rsidR="00F02457">
        <w:rPr>
          <w:rFonts w:eastAsia="Times New Roman" w:cs="Times New Roman"/>
          <w:sz w:val="24"/>
          <w:szCs w:val="24"/>
          <w:lang w:val="de-DE"/>
        </w:rPr>
        <w:t>7</w:t>
      </w:r>
    </w:p>
    <w:p w:rsidR="00DB2CF1" w:rsidRPr="00DB2CF1" w:rsidRDefault="00B73990" w:rsidP="00DB2CF1">
      <w:pPr>
        <w:spacing w:after="0" w:line="240" w:lineRule="auto"/>
        <w:ind w:left="709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de-DE"/>
        </w:rPr>
        <w:t xml:space="preserve">2. Prof. </w:t>
      </w:r>
      <w:r w:rsidR="00DB2CF1" w:rsidRPr="00DB2CF1">
        <w:rPr>
          <w:rFonts w:eastAsia="Times New Roman" w:cs="Times New Roman"/>
          <w:sz w:val="24"/>
          <w:szCs w:val="24"/>
          <w:lang w:val="de-DE"/>
        </w:rPr>
        <w:t>Dr</w:t>
      </w:r>
      <w:r>
        <w:rPr>
          <w:rFonts w:eastAsia="Times New Roman" w:cs="Times New Roman"/>
          <w:sz w:val="24"/>
          <w:szCs w:val="24"/>
          <w:lang w:val="de-DE"/>
        </w:rPr>
        <w:t>Sc.</w:t>
      </w:r>
      <w:r w:rsidR="00AF48AA">
        <w:rPr>
          <w:rFonts w:eastAsia="Times New Roman" w:cs="Times New Roman"/>
          <w:sz w:val="24"/>
          <w:szCs w:val="24"/>
          <w:lang w:val="de-DE"/>
        </w:rPr>
        <w:t>Nguyen Huu Can,</w:t>
      </w:r>
      <w:r w:rsidR="006124B8" w:rsidRPr="006124B8">
        <w:rPr>
          <w:rFonts w:eastAsia="Times New Roman" w:cs="Times New Roman"/>
          <w:i/>
          <w:sz w:val="24"/>
          <w:szCs w:val="24"/>
          <w:lang w:val="de-DE"/>
        </w:rPr>
        <w:t>Vehicle Design and Calculation</w:t>
      </w:r>
      <w:r w:rsidR="006124B8">
        <w:rPr>
          <w:rFonts w:eastAsia="Times New Roman" w:cs="Times New Roman"/>
          <w:sz w:val="24"/>
          <w:szCs w:val="24"/>
          <w:lang w:val="de-DE"/>
        </w:rPr>
        <w:t>,</w:t>
      </w:r>
      <w:r w:rsidR="00BA1A5F">
        <w:rPr>
          <w:rFonts w:eastAsia="Times New Roman" w:cs="Times New Roman"/>
          <w:sz w:val="24"/>
          <w:szCs w:val="24"/>
          <w:lang w:val="de-DE"/>
        </w:rPr>
        <w:t>Education Pulisher, 1996</w:t>
      </w:r>
      <w:r w:rsidR="00DB2CF1" w:rsidRPr="00DB2CF1">
        <w:rPr>
          <w:rFonts w:eastAsia="Times New Roman" w:cs="Times New Roman"/>
          <w:color w:val="000000"/>
          <w:sz w:val="24"/>
          <w:szCs w:val="24"/>
        </w:rPr>
        <w:t>.</w:t>
      </w:r>
    </w:p>
    <w:p w:rsidR="00DB2CF1" w:rsidRPr="00DB2CF1" w:rsidRDefault="00DB2CF1" w:rsidP="00DB2CF1">
      <w:pPr>
        <w:spacing w:before="60" w:after="60" w:line="240" w:lineRule="auto"/>
        <w:ind w:left="709" w:hanging="425"/>
        <w:rPr>
          <w:rFonts w:eastAsia="Times New Roman" w:cs="Times New Roman"/>
          <w:sz w:val="24"/>
          <w:szCs w:val="24"/>
          <w:lang w:val="de-DE"/>
        </w:rPr>
      </w:pPr>
      <w:r w:rsidRPr="00DB2CF1">
        <w:rPr>
          <w:rFonts w:eastAsia="Times New Roman" w:cs="Times New Roman"/>
          <w:b/>
          <w:sz w:val="24"/>
          <w:szCs w:val="24"/>
          <w:lang w:val="de-DE"/>
        </w:rPr>
        <w:t>-</w:t>
      </w:r>
      <w:r w:rsidRPr="00DB2CF1">
        <w:rPr>
          <w:rFonts w:eastAsia="Times New Roman" w:cs="Times New Roman"/>
          <w:sz w:val="24"/>
          <w:szCs w:val="24"/>
          <w:lang w:val="de-DE"/>
        </w:rPr>
        <w:t xml:space="preserve"> Reference textbooks: </w:t>
      </w:r>
    </w:p>
    <w:p w:rsidR="00400D76" w:rsidRPr="00286321" w:rsidRDefault="00400D76" w:rsidP="00400D76">
      <w:pPr>
        <w:spacing w:before="60" w:after="60" w:line="240" w:lineRule="auto"/>
        <w:jc w:val="left"/>
        <w:rPr>
          <w:bCs/>
          <w:i/>
          <w:sz w:val="24"/>
          <w:szCs w:val="24"/>
        </w:rPr>
      </w:pPr>
      <w:r w:rsidRPr="00286321">
        <w:rPr>
          <w:sz w:val="24"/>
          <w:szCs w:val="24"/>
        </w:rPr>
        <w:t>1.Fenton, J. , “</w:t>
      </w:r>
      <w:r w:rsidRPr="00286321">
        <w:rPr>
          <w:i/>
          <w:sz w:val="24"/>
          <w:szCs w:val="24"/>
        </w:rPr>
        <w:t>Handbook of Vehicle Design Analysis</w:t>
      </w:r>
      <w:r w:rsidRPr="00286321">
        <w:rPr>
          <w:sz w:val="24"/>
          <w:szCs w:val="24"/>
        </w:rPr>
        <w:t>”, Professional Engineering Publishing, Ltd., Suffolk (UK) – 1996.</w:t>
      </w:r>
    </w:p>
    <w:p w:rsidR="00400D76" w:rsidRPr="00286321" w:rsidRDefault="00400D76" w:rsidP="00400D76">
      <w:pPr>
        <w:spacing w:before="60" w:after="60" w:line="240" w:lineRule="auto"/>
        <w:jc w:val="left"/>
        <w:rPr>
          <w:bCs/>
          <w:sz w:val="24"/>
          <w:szCs w:val="24"/>
        </w:rPr>
      </w:pPr>
      <w:r w:rsidRPr="00286321">
        <w:rPr>
          <w:sz w:val="24"/>
          <w:szCs w:val="24"/>
        </w:rPr>
        <w:t xml:space="preserve">            2.Fenton, J. </w:t>
      </w:r>
      <w:r w:rsidRPr="00286321">
        <w:rPr>
          <w:bCs/>
          <w:sz w:val="24"/>
          <w:szCs w:val="24"/>
        </w:rPr>
        <w:t>, “</w:t>
      </w:r>
      <w:r w:rsidRPr="00286321">
        <w:rPr>
          <w:i/>
          <w:sz w:val="24"/>
          <w:szCs w:val="24"/>
        </w:rPr>
        <w:t xml:space="preserve">Handbook of Automotive Powertrains and Chassis Design”, </w:t>
      </w:r>
      <w:r w:rsidRPr="00286321">
        <w:rPr>
          <w:sz w:val="24"/>
          <w:szCs w:val="24"/>
        </w:rPr>
        <w:t>Professional Engineering Publishing, Ltd., Suffolk (UK) – 1998.</w:t>
      </w:r>
    </w:p>
    <w:p w:rsidR="00DB2CF1" w:rsidRPr="00DB2CF1" w:rsidRDefault="00DB2CF1" w:rsidP="00DB2CF1">
      <w:pPr>
        <w:tabs>
          <w:tab w:val="left" w:pos="567"/>
          <w:tab w:val="left" w:pos="5954"/>
        </w:tabs>
        <w:spacing w:before="60" w:after="60" w:line="240" w:lineRule="auto"/>
        <w:rPr>
          <w:rFonts w:eastAsia="Times New Roman" w:cs="Times New Roman"/>
          <w:bCs/>
          <w:color w:val="FF0000"/>
          <w:sz w:val="24"/>
          <w:szCs w:val="24"/>
          <w:lang w:val="de-DE"/>
        </w:rPr>
      </w:pPr>
    </w:p>
    <w:p w:rsidR="003F24AE" w:rsidRPr="003F24AE" w:rsidRDefault="004A1304" w:rsidP="003F24AE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Cs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t xml:space="preserve">    10</w:t>
      </w:r>
      <w:r w:rsidR="003F24AE">
        <w:rPr>
          <w:rFonts w:eastAsia="Times New Roman" w:cs="Times New Roman"/>
          <w:b/>
          <w:bCs/>
          <w:sz w:val="24"/>
          <w:szCs w:val="24"/>
          <w:lang w:val="de-DE"/>
        </w:rPr>
        <w:t>. Assese</w:t>
      </w:r>
      <w:r w:rsidR="003F24AE" w:rsidRPr="003F24AE">
        <w:rPr>
          <w:rFonts w:eastAsia="Times New Roman" w:cs="Times New Roman"/>
          <w:b/>
          <w:bCs/>
          <w:sz w:val="24"/>
          <w:szCs w:val="24"/>
          <w:lang w:val="de-DE"/>
        </w:rPr>
        <w:t xml:space="preserve">ments: </w:t>
      </w:r>
      <w:r w:rsidR="003F24AE">
        <w:rPr>
          <w:rFonts w:eastAsia="Times New Roman" w:cs="Times New Roman"/>
          <w:bCs/>
          <w:sz w:val="24"/>
          <w:szCs w:val="24"/>
          <w:lang w:val="de-DE"/>
        </w:rPr>
        <w:t>(Assese</w:t>
      </w:r>
      <w:r w:rsidR="003F24AE" w:rsidRPr="003F24AE">
        <w:rPr>
          <w:rFonts w:eastAsia="Times New Roman" w:cs="Times New Roman"/>
          <w:bCs/>
          <w:sz w:val="24"/>
          <w:szCs w:val="24"/>
          <w:lang w:val="de-DE"/>
        </w:rPr>
        <w:t>ment can be chosen by lecturer)</w:t>
      </w:r>
    </w:p>
    <w:p w:rsidR="00DB2CF1" w:rsidRPr="00DB2CF1" w:rsidRDefault="003F24AE" w:rsidP="003F24AE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tab/>
      </w:r>
      <w:r>
        <w:rPr>
          <w:rFonts w:eastAsia="Times New Roman" w:cs="Times New Roman"/>
          <w:b/>
          <w:bCs/>
          <w:sz w:val="24"/>
          <w:szCs w:val="24"/>
          <w:lang w:val="de-DE"/>
        </w:rPr>
        <w:tab/>
      </w:r>
      <w:r w:rsidR="00E9742B">
        <w:rPr>
          <w:rFonts w:eastAsia="Times New Roman" w:cs="Times New Roman"/>
          <w:sz w:val="24"/>
          <w:szCs w:val="24"/>
          <w:lang w:val="de-DE"/>
        </w:rPr>
        <w:t>- Grade</w:t>
      </w:r>
      <w:r w:rsidR="00DB2CF1" w:rsidRPr="00DB2CF1">
        <w:rPr>
          <w:rFonts w:eastAsia="Times New Roman" w:cs="Times New Roman"/>
          <w:sz w:val="24"/>
          <w:szCs w:val="24"/>
          <w:lang w:val="de-DE"/>
        </w:rPr>
        <w:t xml:space="preserve"> Scale: </w:t>
      </w:r>
      <w:r w:rsidR="00DB2CF1" w:rsidRPr="00DB2CF1">
        <w:rPr>
          <w:rFonts w:eastAsia="Times New Roman" w:cs="Times New Roman"/>
          <w:b/>
          <w:sz w:val="24"/>
          <w:szCs w:val="24"/>
          <w:lang w:val="de-DE"/>
        </w:rPr>
        <w:t>10</w:t>
      </w:r>
    </w:p>
    <w:p w:rsidR="003F24AE" w:rsidRPr="00DB2CF1" w:rsidRDefault="00DB2CF1" w:rsidP="003F24AE">
      <w:pPr>
        <w:spacing w:before="60" w:after="60" w:line="240" w:lineRule="auto"/>
        <w:ind w:firstLine="720"/>
        <w:rPr>
          <w:rFonts w:eastAsia="Times New Roman" w:cs="Times New Roman"/>
          <w:sz w:val="24"/>
          <w:szCs w:val="24"/>
          <w:lang w:val="de-DE"/>
        </w:rPr>
      </w:pPr>
      <w:r w:rsidRPr="00DB2CF1">
        <w:rPr>
          <w:rFonts w:eastAsia="Times New Roman" w:cs="Times New Roman"/>
          <w:sz w:val="24"/>
          <w:szCs w:val="24"/>
          <w:lang w:val="de-DE"/>
        </w:rPr>
        <w:t xml:space="preserve">- </w:t>
      </w:r>
      <w:r w:rsidR="003F24AE">
        <w:rPr>
          <w:rFonts w:eastAsia="Times New Roman" w:cs="Times New Roman"/>
          <w:sz w:val="24"/>
          <w:szCs w:val="24"/>
          <w:lang w:val="de-DE"/>
        </w:rPr>
        <w:t>Plan for assesements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918"/>
        <w:gridCol w:w="1051"/>
        <w:gridCol w:w="1336"/>
        <w:gridCol w:w="923"/>
        <w:gridCol w:w="950"/>
      </w:tblGrid>
      <w:tr w:rsidR="00DB2CF1" w:rsidRPr="00DB2CF1" w:rsidTr="0066072F">
        <w:tc>
          <w:tcPr>
            <w:tcW w:w="729" w:type="pct"/>
            <w:shd w:val="pct30" w:color="FFFF00" w:fill="FFFFFF"/>
            <w:vAlign w:val="center"/>
          </w:tcPr>
          <w:p w:rsidR="00DB2CF1" w:rsidRPr="00DB2CF1" w:rsidRDefault="003F24AE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Methods for assesements</w:t>
            </w:r>
          </w:p>
        </w:tc>
        <w:tc>
          <w:tcPr>
            <w:tcW w:w="2064" w:type="pct"/>
            <w:shd w:val="pct30" w:color="FFFF00" w:fill="FFFFFF"/>
            <w:vAlign w:val="center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 xml:space="preserve">Content </w:t>
            </w:r>
          </w:p>
        </w:tc>
        <w:tc>
          <w:tcPr>
            <w:tcW w:w="574" w:type="pct"/>
            <w:shd w:val="pct30" w:color="FFFF00" w:fill="FFFFFF"/>
            <w:vAlign w:val="center"/>
          </w:tcPr>
          <w:p w:rsidR="00DB2CF1" w:rsidRPr="00DB2CF1" w:rsidRDefault="003F24AE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Time</w:t>
            </w:r>
          </w:p>
        </w:tc>
        <w:tc>
          <w:tcPr>
            <w:tcW w:w="722" w:type="pct"/>
            <w:shd w:val="pct30" w:color="FFFF00" w:fill="FFFFFF"/>
          </w:tcPr>
          <w:p w:rsidR="00DB2CF1" w:rsidRPr="00DB2CF1" w:rsidRDefault="003F24AE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Methods</w:t>
            </w:r>
          </w:p>
        </w:tc>
        <w:tc>
          <w:tcPr>
            <w:tcW w:w="390" w:type="pct"/>
            <w:shd w:val="pct30" w:color="FFFF00" w:fill="FFFFFF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ELO</w:t>
            </w:r>
          </w:p>
        </w:tc>
        <w:tc>
          <w:tcPr>
            <w:tcW w:w="521" w:type="pct"/>
            <w:shd w:val="pct30" w:color="FFFF00" w:fill="FFFFFF"/>
          </w:tcPr>
          <w:p w:rsidR="00DB2CF1" w:rsidRPr="00DB2CF1" w:rsidRDefault="003F24AE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Rate of grade</w:t>
            </w:r>
            <w:r w:rsidR="00DB2CF1"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 xml:space="preserve"> (%)</w:t>
            </w:r>
          </w:p>
        </w:tc>
      </w:tr>
      <w:tr w:rsidR="005F23F0" w:rsidRPr="00DB2CF1" w:rsidTr="005F23F0">
        <w:tc>
          <w:tcPr>
            <w:tcW w:w="4479" w:type="pct"/>
            <w:gridSpan w:val="5"/>
            <w:shd w:val="clear" w:color="auto" w:fill="auto"/>
            <w:vAlign w:val="center"/>
          </w:tcPr>
          <w:p w:rsidR="005F23F0" w:rsidRPr="005F23F0" w:rsidRDefault="003F24AE" w:rsidP="005F23F0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Midterm exam</w:t>
            </w:r>
          </w:p>
        </w:tc>
        <w:tc>
          <w:tcPr>
            <w:tcW w:w="521" w:type="pct"/>
          </w:tcPr>
          <w:p w:rsidR="005F23F0" w:rsidRPr="0066072F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DB2CF1" w:rsidRPr="00DB2CF1" w:rsidTr="005F23F0">
        <w:tc>
          <w:tcPr>
            <w:tcW w:w="4089" w:type="pct"/>
            <w:gridSpan w:val="4"/>
            <w:shd w:val="clear" w:color="auto" w:fill="auto"/>
            <w:vAlign w:val="center"/>
          </w:tcPr>
          <w:p w:rsidR="00DB2CF1" w:rsidRPr="0066072F" w:rsidRDefault="0066072F" w:rsidP="0066072F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Attendance</w:t>
            </w:r>
          </w:p>
        </w:tc>
        <w:tc>
          <w:tcPr>
            <w:tcW w:w="390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21" w:type="pct"/>
          </w:tcPr>
          <w:p w:rsidR="00DB2CF1" w:rsidRPr="00DB2CF1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  <w:r w:rsidR="00DB2CF1" w:rsidRPr="00DB2CF1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0</w:t>
            </w:r>
          </w:p>
        </w:tc>
      </w:tr>
      <w:tr w:rsidR="0066072F" w:rsidRPr="00DB2CF1" w:rsidTr="0066072F">
        <w:trPr>
          <w:trHeight w:val="1836"/>
        </w:trPr>
        <w:tc>
          <w:tcPr>
            <w:tcW w:w="729" w:type="pct"/>
            <w:shd w:val="clear" w:color="auto" w:fill="auto"/>
            <w:vAlign w:val="center"/>
          </w:tcPr>
          <w:p w:rsidR="0066072F" w:rsidRPr="00DB2CF1" w:rsidRDefault="0066072F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2064" w:type="pct"/>
            <w:shd w:val="clear" w:color="auto" w:fill="auto"/>
          </w:tcPr>
          <w:p w:rsidR="0066072F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0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: get 10 points</w:t>
            </w:r>
          </w:p>
          <w:p w:rsidR="008B2F16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1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: get 8 points</w:t>
            </w:r>
          </w:p>
          <w:p w:rsidR="008B2F16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2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>s : get 6 points</w:t>
            </w:r>
          </w:p>
          <w:p w:rsidR="008B2F16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3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sessions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: get 4 points</w:t>
            </w:r>
          </w:p>
          <w:p w:rsidR="008B2F16" w:rsidRPr="00121471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4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sessions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: </w:t>
            </w:r>
            <w:r w:rsidR="00121471">
              <w:rPr>
                <w:rFonts w:eastAsia="Times New Roman" w:cs="Times New Roman"/>
                <w:bCs/>
                <w:sz w:val="24"/>
                <w:szCs w:val="24"/>
              </w:rPr>
              <w:t>get 2 points</w:t>
            </w:r>
          </w:p>
          <w:p w:rsidR="00121471" w:rsidRPr="008B2F16" w:rsidRDefault="00121471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</w:t>
            </w:r>
            <w:r w:rsidR="0043614B">
              <w:rPr>
                <w:rFonts w:eastAsia="Times New Roman" w:cs="Times New Roman"/>
                <w:bCs/>
                <w:sz w:val="24"/>
                <w:szCs w:val="24"/>
              </w:rPr>
              <w:t>t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5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sessions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: fail this course</w:t>
            </w:r>
          </w:p>
        </w:tc>
        <w:tc>
          <w:tcPr>
            <w:tcW w:w="574" w:type="pct"/>
            <w:shd w:val="clear" w:color="auto" w:fill="auto"/>
          </w:tcPr>
          <w:p w:rsidR="0066072F" w:rsidRPr="0016620E" w:rsidRDefault="0016620E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Check every sessions</w:t>
            </w:r>
          </w:p>
        </w:tc>
        <w:tc>
          <w:tcPr>
            <w:tcW w:w="722" w:type="pct"/>
          </w:tcPr>
          <w:p w:rsidR="0066072F" w:rsidRPr="0016620E" w:rsidRDefault="0012147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6620E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Check attendance</w:t>
            </w:r>
          </w:p>
        </w:tc>
        <w:tc>
          <w:tcPr>
            <w:tcW w:w="390" w:type="pct"/>
          </w:tcPr>
          <w:p w:rsidR="0066072F" w:rsidRPr="00DB2CF1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</w:tcPr>
          <w:p w:rsidR="0066072F" w:rsidRPr="00DB2CF1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BD41E6" w:rsidRPr="00DB2CF1" w:rsidTr="00BD41E6">
        <w:tc>
          <w:tcPr>
            <w:tcW w:w="4479" w:type="pct"/>
            <w:gridSpan w:val="5"/>
            <w:shd w:val="clear" w:color="auto" w:fill="auto"/>
            <w:vAlign w:val="center"/>
          </w:tcPr>
          <w:p w:rsidR="00BD41E6" w:rsidRPr="006E1BF7" w:rsidRDefault="00BD41E6" w:rsidP="006E1BF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6E1BF7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First midterm </w:t>
            </w:r>
            <w:r w:rsidR="006E1BF7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exam</w:t>
            </w:r>
          </w:p>
        </w:tc>
        <w:tc>
          <w:tcPr>
            <w:tcW w:w="521" w:type="pct"/>
          </w:tcPr>
          <w:p w:rsidR="00BD41E6" w:rsidRPr="00DB2CF1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20</w:t>
            </w:r>
          </w:p>
        </w:tc>
      </w:tr>
      <w:tr w:rsidR="00DB2CF1" w:rsidRPr="00DB2CF1" w:rsidTr="00B62E0C">
        <w:tc>
          <w:tcPr>
            <w:tcW w:w="729" w:type="pct"/>
            <w:shd w:val="clear" w:color="auto" w:fill="auto"/>
            <w:vAlign w:val="center"/>
          </w:tcPr>
          <w:p w:rsidR="00DB2CF1" w:rsidRPr="00DB2CF1" w:rsidRDefault="0043614B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Open book exam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DB2CF1" w:rsidRPr="00DB2CF1" w:rsidRDefault="0043614B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Content </w:t>
            </w:r>
            <w:r w:rsidR="00FA595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exam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covers all </w:t>
            </w:r>
            <w:r w:rsidR="00BD41E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learning outcomes from week 1 to week 5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B2CF1" w:rsidRPr="00BD41E6" w:rsidRDefault="00DB2CF1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Week </w:t>
            </w:r>
            <w:r w:rsidR="00BD41E6">
              <w:rPr>
                <w:rFonts w:eastAsia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" w:type="pct"/>
            <w:vAlign w:val="center"/>
          </w:tcPr>
          <w:p w:rsidR="00DB2CF1" w:rsidRPr="00DB2CF1" w:rsidRDefault="006E1BF7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Writing</w:t>
            </w:r>
          </w:p>
          <w:p w:rsidR="00DB2CF1" w:rsidRPr="00DB2CF1" w:rsidRDefault="00DB2CF1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</w:tcPr>
          <w:p w:rsidR="00DB2CF1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  <w:p w:rsidR="006E1BF7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  <w:p w:rsidR="006E1BF7" w:rsidRPr="00DB2CF1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  <w:tc>
          <w:tcPr>
            <w:tcW w:w="521" w:type="pct"/>
          </w:tcPr>
          <w:p w:rsidR="00DB2CF1" w:rsidRPr="006E1BF7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DB2CF1" w:rsidRPr="00DB2CF1" w:rsidTr="005F23F0">
        <w:tc>
          <w:tcPr>
            <w:tcW w:w="4089" w:type="pct"/>
            <w:gridSpan w:val="4"/>
            <w:shd w:val="clear" w:color="auto" w:fill="auto"/>
            <w:vAlign w:val="center"/>
          </w:tcPr>
          <w:p w:rsidR="00DB2CF1" w:rsidRPr="006E1BF7" w:rsidRDefault="006E1BF7" w:rsidP="006E1BF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Second midterm exam</w:t>
            </w:r>
          </w:p>
        </w:tc>
        <w:tc>
          <w:tcPr>
            <w:tcW w:w="390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  <w:r w:rsidRPr="00DB2CF1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0</w:t>
            </w:r>
          </w:p>
        </w:tc>
      </w:tr>
      <w:tr w:rsidR="00DB2CF1" w:rsidRPr="00DB2CF1" w:rsidTr="00B62E0C">
        <w:tc>
          <w:tcPr>
            <w:tcW w:w="729" w:type="pct"/>
            <w:shd w:val="clear" w:color="auto" w:fill="auto"/>
            <w:vAlign w:val="center"/>
          </w:tcPr>
          <w:p w:rsidR="00DB2CF1" w:rsidRPr="00DB2CF1" w:rsidRDefault="006E1BF7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Closed book exam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DB2CF1" w:rsidRPr="00DB2CF1" w:rsidRDefault="00B62E0C" w:rsidP="00B62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Content </w:t>
            </w:r>
            <w:r w:rsidR="00FA595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exam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covers all learning outcomes from week 6 to week 10</w:t>
            </w:r>
          </w:p>
          <w:p w:rsidR="00DB2CF1" w:rsidRPr="00DB2CF1" w:rsidRDefault="00DB2CF1" w:rsidP="00B62E0C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DB2CF1" w:rsidRPr="00DB2CF1" w:rsidRDefault="00B62E0C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Week 11</w:t>
            </w:r>
          </w:p>
        </w:tc>
        <w:tc>
          <w:tcPr>
            <w:tcW w:w="722" w:type="pct"/>
            <w:vAlign w:val="center"/>
          </w:tcPr>
          <w:p w:rsidR="00DB2CF1" w:rsidRPr="00DB2CF1" w:rsidRDefault="00B62E0C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Writing</w:t>
            </w:r>
          </w:p>
        </w:tc>
        <w:tc>
          <w:tcPr>
            <w:tcW w:w="390" w:type="pct"/>
          </w:tcPr>
          <w:p w:rsidR="00DB2CF1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ELO6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ELO7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ELO8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ELO9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ELO10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ELO11</w:t>
            </w:r>
          </w:p>
          <w:p w:rsidR="00B62E0C" w:rsidRPr="00DB2CF1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ELO12</w:t>
            </w: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DB2CF1" w:rsidRPr="00DB2CF1" w:rsidTr="005F23F0">
        <w:tc>
          <w:tcPr>
            <w:tcW w:w="3367" w:type="pct"/>
            <w:gridSpan w:val="3"/>
            <w:shd w:val="clear" w:color="auto" w:fill="auto"/>
            <w:vAlign w:val="center"/>
          </w:tcPr>
          <w:p w:rsidR="00DB2CF1" w:rsidRPr="00B62E0C" w:rsidRDefault="00DB2CF1" w:rsidP="00B62E0C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B62E0C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Final exam</w:t>
            </w:r>
          </w:p>
        </w:tc>
        <w:tc>
          <w:tcPr>
            <w:tcW w:w="722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390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50</w:t>
            </w:r>
          </w:p>
        </w:tc>
      </w:tr>
      <w:tr w:rsidR="00DB2CF1" w:rsidRPr="00DB2CF1" w:rsidTr="00BA2CA9">
        <w:tc>
          <w:tcPr>
            <w:tcW w:w="729" w:type="pct"/>
            <w:shd w:val="clear" w:color="auto" w:fill="auto"/>
            <w:vAlign w:val="center"/>
          </w:tcPr>
          <w:p w:rsidR="00DB2CF1" w:rsidRPr="00DB2CF1" w:rsidRDefault="00FA595F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Assigment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DB2CF1" w:rsidRPr="00FA595F" w:rsidRDefault="00FA595F" w:rsidP="00BA2CA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Students do calculated assignments </w:t>
            </w:r>
            <w:r w:rsidR="00417BB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related to studied theory. Students </w:t>
            </w:r>
            <w:r w:rsidR="00417BB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submit report</w:t>
            </w:r>
            <w:r w:rsidR="00AE18B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 for appraising and grading.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B2CF1" w:rsidRPr="00DB2CF1" w:rsidRDefault="00BA2CA9" w:rsidP="00BA2CA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 xml:space="preserve">Week 12 to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week 15</w:t>
            </w:r>
          </w:p>
        </w:tc>
        <w:tc>
          <w:tcPr>
            <w:tcW w:w="722" w:type="pct"/>
            <w:vAlign w:val="center"/>
          </w:tcPr>
          <w:p w:rsidR="00DB2CF1" w:rsidRPr="00DB2CF1" w:rsidRDefault="00BA2CA9" w:rsidP="00BA2CA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sz w:val="24"/>
                <w:szCs w:val="24"/>
                <w:lang w:val="de-DE"/>
              </w:rPr>
              <w:lastRenderedPageBreak/>
              <w:t>Grading reports</w:t>
            </w:r>
          </w:p>
        </w:tc>
        <w:tc>
          <w:tcPr>
            <w:tcW w:w="390" w:type="pct"/>
          </w:tcPr>
          <w:p w:rsidR="00DB2CF1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  <w:p w:rsidR="00BA2CA9" w:rsidRDefault="00BA2CA9" w:rsidP="00397824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ELO5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ELO7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ELO9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ELO10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ELO11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ELO14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ELO15</w:t>
            </w:r>
          </w:p>
          <w:p w:rsidR="00BA2CA9" w:rsidRPr="00DB2CF1" w:rsidRDefault="00BA2CA9" w:rsidP="0058490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</w:tr>
    </w:tbl>
    <w:tbl>
      <w:tblPr>
        <w:tblpPr w:leftFromText="180" w:rightFromText="180" w:vertAnchor="page" w:horzAnchor="margin" w:tblpY="7082"/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7115"/>
        <w:gridCol w:w="1024"/>
      </w:tblGrid>
      <w:tr w:rsidR="00F02457" w:rsidRPr="001A0869" w:rsidTr="003F24AE">
        <w:tc>
          <w:tcPr>
            <w:tcW w:w="613" w:type="pct"/>
            <w:shd w:val="pct30" w:color="FFFF00" w:fill="FFFFFF"/>
            <w:vAlign w:val="center"/>
          </w:tcPr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lastRenderedPageBreak/>
              <w:t>Week</w:t>
            </w:r>
          </w:p>
        </w:tc>
        <w:tc>
          <w:tcPr>
            <w:tcW w:w="3835" w:type="pct"/>
            <w:shd w:val="pct30" w:color="FFFF00" w:fill="FFFFFF"/>
            <w:vAlign w:val="center"/>
          </w:tcPr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Content</w:t>
            </w:r>
          </w:p>
        </w:tc>
        <w:tc>
          <w:tcPr>
            <w:tcW w:w="552" w:type="pct"/>
            <w:shd w:val="pct30" w:color="FFFF00" w:fill="FFFFFF"/>
            <w:vAlign w:val="center"/>
          </w:tcPr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ELOs</w:t>
            </w:r>
          </w:p>
        </w:tc>
      </w:tr>
      <w:tr w:rsidR="00F02457" w:rsidRPr="001A0869" w:rsidTr="003F24AE">
        <w:trPr>
          <w:trHeight w:val="225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F02457" w:rsidRDefault="00F02457" w:rsidP="003F24AE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Default="00F02457" w:rsidP="003F24A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Default="00F02457" w:rsidP="003F24A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Default="00F02457" w:rsidP="003F24A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3835" w:type="pct"/>
            <w:shd w:val="clear" w:color="auto" w:fill="auto"/>
          </w:tcPr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Chapter 1: Overview of vehicle design</w:t>
            </w:r>
          </w:p>
        </w:tc>
        <w:tc>
          <w:tcPr>
            <w:tcW w:w="552" w:type="pct"/>
            <w:shd w:val="clear" w:color="auto" w:fill="auto"/>
          </w:tcPr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F02457" w:rsidRPr="001A0869" w:rsidTr="003F24AE">
        <w:trPr>
          <w:trHeight w:val="5283"/>
        </w:trPr>
        <w:tc>
          <w:tcPr>
            <w:tcW w:w="613" w:type="pct"/>
            <w:vMerge/>
            <w:shd w:val="clear" w:color="auto" w:fill="auto"/>
            <w:vAlign w:val="center"/>
          </w:tcPr>
          <w:p w:rsidR="00F02457" w:rsidRPr="001A0869" w:rsidRDefault="00F02457" w:rsidP="003F24AE">
            <w:pPr>
              <w:numPr>
                <w:ilvl w:val="0"/>
                <w:numId w:val="8"/>
              </w:numPr>
              <w:spacing w:after="0" w:line="240" w:lineRule="auto"/>
              <w:ind w:left="0" w:firstLine="432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F02457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(1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F02457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F02457" w:rsidRPr="001A0869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numPr>
                <w:ilvl w:val="1"/>
                <w:numId w:val="8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General overview of vehicle design</w:t>
            </w:r>
          </w:p>
          <w:p w:rsidR="00F02457" w:rsidRPr="001C53E8" w:rsidRDefault="00F02457" w:rsidP="003F24AE">
            <w:pPr>
              <w:pStyle w:val="ListParagraph"/>
              <w:numPr>
                <w:ilvl w:val="1"/>
                <w:numId w:val="8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C53E8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The order in vehicle design calculations</w:t>
            </w:r>
          </w:p>
          <w:p w:rsidR="00F02457" w:rsidRDefault="00F02457" w:rsidP="003F24AE">
            <w:pPr>
              <w:pStyle w:val="ListParagraph"/>
              <w:numPr>
                <w:ilvl w:val="1"/>
                <w:numId w:val="8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Overview of design calculations powertrain</w:t>
            </w:r>
          </w:p>
          <w:p w:rsidR="00F02457" w:rsidRDefault="00F02457" w:rsidP="003F24AE">
            <w:pPr>
              <w:pStyle w:val="ListParagraph"/>
              <w:numPr>
                <w:ilvl w:val="1"/>
                <w:numId w:val="8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Overview of design calculations braking system</w:t>
            </w:r>
          </w:p>
          <w:p w:rsidR="00F02457" w:rsidRDefault="00F02457" w:rsidP="003F24AE">
            <w:pPr>
              <w:pStyle w:val="ListParagraph"/>
              <w:numPr>
                <w:ilvl w:val="1"/>
                <w:numId w:val="8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Overview of design calculations suspension system</w:t>
            </w:r>
          </w:p>
          <w:p w:rsidR="00F02457" w:rsidRDefault="00F02457" w:rsidP="003F24AE">
            <w:pPr>
              <w:pStyle w:val="ListParagraph"/>
              <w:numPr>
                <w:ilvl w:val="1"/>
                <w:numId w:val="8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Overview of design calculations steering system</w:t>
            </w:r>
          </w:p>
          <w:p w:rsidR="00F02457" w:rsidRPr="001C53E8" w:rsidRDefault="00F02457" w:rsidP="003F24AE">
            <w:pPr>
              <w:pStyle w:val="ListParagraph"/>
              <w:spacing w:before="60" w:after="60" w:line="240" w:lineRule="auto"/>
              <w:ind w:left="1080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F02457" w:rsidRPr="001A0869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F02457" w:rsidRPr="001A0869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F02457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F02457" w:rsidRPr="001A0869" w:rsidRDefault="00F02457" w:rsidP="003F24AE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</w:tcPr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ElO7</w:t>
            </w:r>
          </w:p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  <w:p w:rsidR="00F02457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F02457" w:rsidRPr="001A0869" w:rsidRDefault="00F02457" w:rsidP="003F24AE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ElO10</w:t>
            </w:r>
          </w:p>
        </w:tc>
      </w:tr>
    </w:tbl>
    <w:p w:rsidR="00DB2CF1" w:rsidRPr="00DB2CF1" w:rsidRDefault="00DB2CF1" w:rsidP="00DB2CF1">
      <w:pPr>
        <w:spacing w:before="60" w:after="60" w:line="240" w:lineRule="auto"/>
        <w:rPr>
          <w:rFonts w:eastAsia="Times New Roman" w:cs="Times New Roman"/>
          <w:sz w:val="24"/>
          <w:szCs w:val="24"/>
          <w:lang w:val="de-DE"/>
        </w:rPr>
      </w:pPr>
    </w:p>
    <w:p w:rsidR="00DB2CF1" w:rsidRDefault="003F24AE" w:rsidP="004A1304">
      <w:pPr>
        <w:pStyle w:val="ListParagraph"/>
        <w:numPr>
          <w:ilvl w:val="0"/>
          <w:numId w:val="26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t>Contents</w:t>
      </w:r>
      <w:r w:rsidR="00DB2CF1" w:rsidRPr="001325DD">
        <w:rPr>
          <w:rFonts w:eastAsia="Times New Roman" w:cs="Times New Roman"/>
          <w:b/>
          <w:bCs/>
          <w:sz w:val="24"/>
          <w:szCs w:val="24"/>
          <w:lang w:val="de-DE"/>
        </w:rPr>
        <w:t>:</w:t>
      </w:r>
    </w:p>
    <w:p w:rsidR="00F02457" w:rsidRDefault="00F02457" w:rsidP="00F02457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F02457" w:rsidRDefault="00F02457" w:rsidP="00F02457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F02457" w:rsidRPr="00F02457" w:rsidRDefault="00F02457" w:rsidP="00F02457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1A0869" w:rsidRDefault="001A0869" w:rsidP="0040254F">
      <w:pPr>
        <w:rPr>
          <w:rFonts w:eastAsia="Times New Roman" w:cs="Times New Roman"/>
          <w:sz w:val="24"/>
          <w:szCs w:val="24"/>
        </w:rPr>
      </w:pPr>
    </w:p>
    <w:p w:rsidR="00C22437" w:rsidRDefault="00C22437" w:rsidP="0040254F">
      <w:pPr>
        <w:rPr>
          <w:rFonts w:eastAsia="Times New Roman" w:cs="Times New Roman"/>
          <w:sz w:val="24"/>
          <w:szCs w:val="24"/>
        </w:rPr>
      </w:pPr>
    </w:p>
    <w:p w:rsidR="00C22437" w:rsidRDefault="00C22437" w:rsidP="0040254F">
      <w:pPr>
        <w:rPr>
          <w:rFonts w:eastAsia="Times New Roman" w:cs="Times New Roman"/>
          <w:sz w:val="24"/>
          <w:szCs w:val="24"/>
        </w:rPr>
      </w:pPr>
    </w:p>
    <w:tbl>
      <w:tblPr>
        <w:tblpPr w:leftFromText="180" w:rightFromText="180" w:vertAnchor="text" w:tblpY="-21"/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7115"/>
        <w:gridCol w:w="1024"/>
      </w:tblGrid>
      <w:tr w:rsidR="00C22437" w:rsidRPr="001A0869" w:rsidTr="00BB26D6">
        <w:trPr>
          <w:trHeight w:val="1129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1</w:t>
            </w: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 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-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Reading the related reference textbooks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-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related materials at Internet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</w:tc>
      </w:tr>
      <w:tr w:rsidR="00C22437" w:rsidRPr="001A0869" w:rsidTr="00BB26D6"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Chương 2: </w:t>
            </w:r>
            <w:r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Overview about vehicles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2501"/>
        </w:trPr>
        <w:tc>
          <w:tcPr>
            <w:tcW w:w="613" w:type="pct"/>
            <w:vMerge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(1)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left="60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2.4 Vehicle overall disposition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353F1A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ElO7              </w:t>
            </w:r>
          </w:p>
          <w:p w:rsidR="00C22437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ElO8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ElO10</w:t>
            </w:r>
          </w:p>
        </w:tc>
      </w:tr>
      <w:tr w:rsidR="00C22437" w:rsidRPr="001A0869" w:rsidTr="00BB26D6">
        <w:trPr>
          <w:trHeight w:val="1027"/>
        </w:trPr>
        <w:tc>
          <w:tcPr>
            <w:tcW w:w="613" w:type="pct"/>
            <w:vMerge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C22437" w:rsidRPr="001A0869" w:rsidRDefault="00C22437" w:rsidP="00BB26D6">
            <w:pPr>
              <w:spacing w:after="0" w:line="240" w:lineRule="auto"/>
              <w:ind w:left="847" w:hanging="284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2.1    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Vehicle classification</w:t>
            </w:r>
          </w:p>
          <w:p w:rsidR="00C22437" w:rsidRDefault="00C22437" w:rsidP="00BB26D6">
            <w:pPr>
              <w:spacing w:after="0" w:line="240" w:lineRule="auto"/>
              <w:ind w:left="891" w:hanging="328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2.2     The requirements for vehicle</w:t>
            </w:r>
          </w:p>
          <w:p w:rsidR="00C22437" w:rsidRPr="001A0869" w:rsidRDefault="00C22437" w:rsidP="00BB26D6">
            <w:pPr>
              <w:spacing w:after="0" w:line="240" w:lineRule="auto"/>
              <w:ind w:left="563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2.3     The parameters of vehicle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</w:tc>
      </w:tr>
      <w:tr w:rsidR="00C22437" w:rsidRPr="001A0869" w:rsidTr="00BB26D6">
        <w:trPr>
          <w:trHeight w:val="13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 3: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 loads exerted on the clusters and details of vehicles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2950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568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A/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(1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after="0" w:line="240" w:lineRule="auto"/>
              <w:ind w:left="72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3.1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The concept of the types of loads</w:t>
            </w:r>
          </w:p>
          <w:p w:rsidR="00C22437" w:rsidRPr="001A0869" w:rsidRDefault="00C22437" w:rsidP="00BB26D6">
            <w:pPr>
              <w:spacing w:after="0" w:line="240" w:lineRule="auto"/>
              <w:ind w:left="72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3.3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Loads used in calculating on the clusters and details of vehicles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Pr="00BD64DA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  <w:p w:rsidR="00C22437" w:rsidRPr="00E631D4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ElO10</w:t>
            </w:r>
          </w:p>
        </w:tc>
      </w:tr>
      <w:tr w:rsidR="00C22437" w:rsidRPr="001A0869" w:rsidTr="00BB26D6">
        <w:trPr>
          <w:trHeight w:val="700"/>
        </w:trPr>
        <w:tc>
          <w:tcPr>
            <w:tcW w:w="613" w:type="pct"/>
            <w:vMerge/>
            <w:shd w:val="clear" w:color="auto" w:fill="auto"/>
          </w:tcPr>
          <w:p w:rsidR="00C22437" w:rsidRPr="001A0869" w:rsidRDefault="00C22437" w:rsidP="00BB26D6">
            <w:pPr>
              <w:spacing w:after="0" w:line="240" w:lineRule="auto"/>
              <w:ind w:left="568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ind w:left="891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sz w:val="24"/>
                <w:szCs w:val="24"/>
                <w:lang w:val="de-DE"/>
              </w:rPr>
              <w:t>3.2 Events induce dynamic loads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ElO10</w:t>
            </w:r>
          </w:p>
        </w:tc>
      </w:tr>
      <w:tr w:rsidR="00C22437" w:rsidRPr="001A0869" w:rsidTr="00BB26D6">
        <w:trPr>
          <w:trHeight w:val="392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4: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Clutch 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(1)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4.3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Calculating basic dismensions of clutch 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</w:tc>
      </w:tr>
      <w:tr w:rsidR="00C22437" w:rsidRPr="001A0869" w:rsidTr="00BB26D6">
        <w:trPr>
          <w:trHeight w:val="662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4.1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Utility, classification and requirement of clutch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-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Homework: calculating basic dimensions of clutch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</w:tc>
      </w:tr>
      <w:tr w:rsidR="00C22437" w:rsidRPr="001A0869" w:rsidTr="00BB26D6">
        <w:trPr>
          <w:trHeight w:val="555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3</w:t>
            </w: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4: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Clutch (cont.</w:t>
            </w:r>
            <w:r w:rsidRPr="001A08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4.4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Sliding work appears when engaging clutch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4.5 Hydraulic clutch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4.2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Structure diagram and principle of fictional clutch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-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related materials at Internet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</w:tc>
      </w:tr>
      <w:tr w:rsidR="00C22437" w:rsidRPr="001A0869" w:rsidTr="00BB26D6">
        <w:trPr>
          <w:trHeight w:val="496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5: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Transmissions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5.1.3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order manual transmissions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5.1.4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geometric parameters of gears of transmissions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C22437" w:rsidRPr="001A0869" w:rsidTr="00BB26D6">
        <w:trPr>
          <w:trHeight w:val="704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5.1.1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 of manual transmissions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5.1.2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Kinematic diagram and operating principle of transmissions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C22437" w:rsidRPr="001A0869" w:rsidTr="00BB26D6">
        <w:trPr>
          <w:trHeight w:val="491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</w:t>
            </w: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lastRenderedPageBreak/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5: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Transmissions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(1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5.3.1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Principles for power distribution for drive axles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5.3.2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Kinematic diagrams of distribution transmissions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Homework: calculating gear ratios of transmissions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related materials at Internet about distribution transmissions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C22437" w:rsidRPr="001A0869" w:rsidTr="00BB26D6">
        <w:trPr>
          <w:trHeight w:val="597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6: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Cardan actuating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6.2.1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Kinematics of simple cardan mechanism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6.2.2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Kinematics of double cardan mechanism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C22437" w:rsidRPr="001A0869" w:rsidTr="00BB26D6">
        <w:trPr>
          <w:trHeight w:val="681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6.1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Reading reference textbooks about types of cardan actuating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C22437" w:rsidRPr="001A0869" w:rsidTr="00BB26D6">
        <w:trPr>
          <w:trHeight w:val="440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6: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Cardan actuating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6.2.3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Synchronous cardan joint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6.3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Dangerous revolution of cardan driveshaft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Homework: calculating dangerous revolution of cardan drive shaft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related materials at Internet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C22437" w:rsidRPr="001A0869" w:rsidTr="00BB26D6">
        <w:trPr>
          <w:trHeight w:val="63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7: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Drive axle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7.1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Kinematic diagrams of drive axles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7.2.1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of reducing transmissions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7.2.2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dimensions of reducing transmissions in drive axles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Pr="004977F3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22437" w:rsidRPr="001A0869" w:rsidTr="00BB26D6">
        <w:trPr>
          <w:trHeight w:val="748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7.2.3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Stiffness and durability of reducing transmissions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7.2.4 The last reducing transmissions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22437" w:rsidRPr="001A0869" w:rsidTr="00BB26D6">
        <w:trPr>
          <w:trHeight w:val="554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8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7: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Drive axle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7.3.1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of differential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7.3.2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Kinematics and dynamics of differential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7.4.2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forces acting on halfshafts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after="0" w:line="240" w:lineRule="auto"/>
              <w:ind w:left="41" w:firstLine="141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7.3.3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Kinematic diagrams of other differentials</w:t>
            </w:r>
          </w:p>
          <w:p w:rsidR="00C22437" w:rsidRPr="001A0869" w:rsidRDefault="00C22437" w:rsidP="00BB26D6">
            <w:pPr>
              <w:spacing w:after="0" w:line="240" w:lineRule="auto"/>
              <w:ind w:left="41" w:firstLine="141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7.4.1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of halfshafts</w:t>
            </w:r>
          </w:p>
          <w:p w:rsidR="00C22437" w:rsidRPr="001A0869" w:rsidRDefault="00C22437" w:rsidP="00BB26D6">
            <w:pPr>
              <w:spacing w:after="0" w:line="240" w:lineRule="auto"/>
              <w:ind w:left="41" w:firstLine="141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related materials at Internet about differential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22437" w:rsidRPr="001A0869" w:rsidTr="00BB26D6">
        <w:trPr>
          <w:trHeight w:val="450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9</w:t>
            </w: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7: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Drive axle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7.4.3 Calculating halfshafts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+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Homework: calculating halfshafts of vehicles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22437" w:rsidRPr="001A0869" w:rsidTr="00BB26D6">
        <w:trPr>
          <w:trHeight w:val="438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8: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Suspension systems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8.1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8.2 The guide mechanism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+ Reading at Internet about automatic control suspensions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C22437" w:rsidRPr="001A0869" w:rsidTr="00BB26D6">
        <w:trPr>
          <w:trHeight w:val="58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 xml:space="preserve">    10</w:t>
            </w:r>
          </w:p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8: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Suspension systems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8.3.1 Springy characteristics of suspension system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8.3.2 Calculating leaf spring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ind w:left="14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8.4.1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of shock absorbors</w:t>
            </w:r>
          </w:p>
          <w:p w:rsidR="00C22437" w:rsidRPr="00D65E4F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8.4.2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Shock absorber operation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C22437" w:rsidRPr="001A0869" w:rsidTr="00BB26D6">
        <w:trPr>
          <w:trHeight w:val="843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11</w:t>
            </w:r>
          </w:p>
          <w:p w:rsidR="00C22437" w:rsidRPr="001A0869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8: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Suspension systems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8.4.3 Characteristics of shock absorbers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Homework: calculating the guide mechanism of suspension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C22437" w:rsidRPr="001A0869" w:rsidTr="00BB26D6">
        <w:trPr>
          <w:trHeight w:val="604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 xml:space="preserve"> 9: 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Steering system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9.2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Structure of steering system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9.3 Steering ratios of steering system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9.1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at Internet about automatic control steering system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C22437" w:rsidRPr="001A0869" w:rsidTr="00BB26D6">
        <w:trPr>
          <w:trHeight w:val="495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12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 xml:space="preserve"> 9: 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Steering system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</w:rPr>
              <w:t xml:space="preserve">9.4.1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Kinematics of steering system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</w:rPr>
              <w:t xml:space="preserve">9.4.2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Audit calculating steering system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</w:rPr>
              <w:t xml:space="preserve">9.4.3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Design calculating steering system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9.5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Combining kinematics between suspension and steering system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+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Searching at Internet about automatic control steering system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C22437" w:rsidRPr="001A0869" w:rsidTr="00BB26D6">
        <w:trPr>
          <w:trHeight w:val="56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  13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10: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Braking system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 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10.2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Structure of braking systems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10.3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necessary braking moments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10.4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drum brake mechanism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10.1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+ Homework: calculating necessary braking moments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14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10: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Braking system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 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10.4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Calculating drum brake mechanism (cont.)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10.1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Utility, classification and requirement</w:t>
            </w:r>
          </w:p>
          <w:p w:rsidR="00C22437" w:rsidRPr="001A0869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+ Homework: calculating necessary braking moments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C22437" w:rsidRPr="001A0869" w:rsidTr="00BB26D6">
        <w:trPr>
          <w:trHeight w:val="62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 xml:space="preserve">    15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10: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Braking system (cont.)</w:t>
            </w:r>
          </w:p>
        </w:tc>
        <w:tc>
          <w:tcPr>
            <w:tcW w:w="552" w:type="pct"/>
            <w:shd w:val="clear" w:color="auto" w:fill="auto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 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22437" w:rsidRPr="001A0869" w:rsidRDefault="00C22437" w:rsidP="00BB26D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10.4Calculating drum brake mechanism (cont.)</w:t>
            </w:r>
          </w:p>
          <w:p w:rsidR="00C22437" w:rsidRPr="001A0869" w:rsidRDefault="00C22437" w:rsidP="00BB26D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10.6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Antilock braking system (ABS)</w:t>
            </w:r>
          </w:p>
          <w:p w:rsidR="00C22437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22437" w:rsidRPr="001A0869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22437" w:rsidRPr="005912E4" w:rsidRDefault="00C22437" w:rsidP="00BB26D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C22437" w:rsidRPr="001A0869" w:rsidTr="00BB26D6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22437" w:rsidRPr="001A0869" w:rsidRDefault="00C22437" w:rsidP="00BB26D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C22437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10.5 Calculating braking actuating</w:t>
            </w:r>
          </w:p>
          <w:p w:rsidR="00C22437" w:rsidRPr="003F5A41" w:rsidRDefault="00C22437" w:rsidP="00BB26D6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+ Searching at Internet about ABS on new modern cars.</w:t>
            </w:r>
          </w:p>
        </w:tc>
        <w:tc>
          <w:tcPr>
            <w:tcW w:w="552" w:type="pct"/>
            <w:shd w:val="clear" w:color="auto" w:fill="auto"/>
          </w:tcPr>
          <w:p w:rsidR="00C22437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C22437" w:rsidRPr="001A0869" w:rsidRDefault="00C22437" w:rsidP="00BB26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</w:tbl>
    <w:p w:rsidR="00C22437" w:rsidRPr="0040254F" w:rsidRDefault="00C22437" w:rsidP="0040254F">
      <w:pPr>
        <w:rPr>
          <w:rFonts w:eastAsia="Times New Roman" w:cs="Times New Roman"/>
          <w:sz w:val="24"/>
          <w:szCs w:val="24"/>
        </w:rPr>
      </w:pPr>
      <w:bookmarkStart w:id="0" w:name="_GoBack"/>
      <w:bookmarkEnd w:id="0"/>
    </w:p>
    <w:p w:rsidR="00DB2CF1" w:rsidRPr="00DB2CF1" w:rsidRDefault="00DB2CF1" w:rsidP="00DB2CF1">
      <w:pPr>
        <w:tabs>
          <w:tab w:val="left" w:pos="567"/>
          <w:tab w:val="left" w:pos="5954"/>
        </w:tabs>
        <w:spacing w:before="60" w:after="6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DB2CF1" w:rsidRDefault="004A1304" w:rsidP="00DB2CF1">
      <w:pPr>
        <w:pStyle w:val="ListParagraph"/>
        <w:numPr>
          <w:ilvl w:val="0"/>
          <w:numId w:val="26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Ethics</w:t>
      </w:r>
      <w:r w:rsidR="00DB2CF1" w:rsidRPr="001325DD">
        <w:rPr>
          <w:rFonts w:eastAsia="Times New Roman" w:cs="Times New Roman"/>
          <w:b/>
          <w:bCs/>
          <w:sz w:val="24"/>
          <w:szCs w:val="24"/>
        </w:rPr>
        <w:t>:</w:t>
      </w:r>
    </w:p>
    <w:p w:rsidR="00DB2CF1" w:rsidRPr="00DB2CF1" w:rsidRDefault="00D02834" w:rsidP="00D02834">
      <w:pPr>
        <w:pStyle w:val="ListParagraph"/>
        <w:tabs>
          <w:tab w:val="left" w:pos="567"/>
        </w:tabs>
        <w:spacing w:before="60" w:after="60" w:line="240" w:lineRule="auto"/>
        <w:ind w:left="1080"/>
        <w:jc w:val="left"/>
        <w:rPr>
          <w:rFonts w:eastAsia="Times New Roman" w:cs="Times New Roman"/>
          <w:bCs/>
          <w:sz w:val="24"/>
          <w:szCs w:val="24"/>
        </w:rPr>
      </w:pPr>
      <w:r w:rsidRPr="00D02834">
        <w:rPr>
          <w:rFonts w:eastAsia="Times New Roman" w:cs="Times New Roman"/>
          <w:bCs/>
          <w:sz w:val="24"/>
          <w:szCs w:val="24"/>
        </w:rPr>
        <w:t>Students have to do themselves all projects and tasks. University have a appropriate punishment for students who break law or have illegal action such as copy or paradigm and certainly these students’s score is equal to zero</w:t>
      </w:r>
      <w:r>
        <w:rPr>
          <w:rFonts w:eastAsia="Times New Roman" w:cs="Times New Roman"/>
          <w:bCs/>
          <w:sz w:val="24"/>
          <w:szCs w:val="24"/>
        </w:rPr>
        <w:t>.</w:t>
      </w:r>
    </w:p>
    <w:p w:rsidR="00DB2CF1" w:rsidRPr="00DB2CF1" w:rsidRDefault="00DB2CF1" w:rsidP="004A1304">
      <w:pPr>
        <w:numPr>
          <w:ilvl w:val="0"/>
          <w:numId w:val="26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</w:rPr>
      </w:pPr>
      <w:r w:rsidRPr="00DB2CF1">
        <w:rPr>
          <w:rFonts w:eastAsia="Times New Roman" w:cs="Times New Roman"/>
          <w:b/>
          <w:bCs/>
          <w:sz w:val="24"/>
          <w:szCs w:val="24"/>
        </w:rPr>
        <w:t xml:space="preserve">Approved date: </w:t>
      </w:r>
    </w:p>
    <w:p w:rsidR="00DB2CF1" w:rsidRPr="00DB2CF1" w:rsidRDefault="004A1304" w:rsidP="004A1304">
      <w:pPr>
        <w:numPr>
          <w:ilvl w:val="0"/>
          <w:numId w:val="26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Approved by</w:t>
      </w:r>
      <w:r w:rsidR="00DB2CF1" w:rsidRPr="00DB2CF1">
        <w:rPr>
          <w:rFonts w:eastAsia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93"/>
        <w:gridCol w:w="3218"/>
        <w:gridCol w:w="3210"/>
      </w:tblGrid>
      <w:tr w:rsidR="00DB2CF1" w:rsidRPr="00DB2CF1" w:rsidTr="00DB2CF1">
        <w:trPr>
          <w:jc w:val="right"/>
        </w:trPr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Dean</w:t>
            </w:r>
            <w:r w:rsidR="004A130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of faculty</w:t>
            </w:r>
          </w:p>
        </w:tc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Head of department</w:t>
            </w:r>
          </w:p>
        </w:tc>
        <w:tc>
          <w:tcPr>
            <w:tcW w:w="3312" w:type="dxa"/>
          </w:tcPr>
          <w:p w:rsidR="00DB2CF1" w:rsidRPr="00DB2CF1" w:rsidRDefault="004A1304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Instructor</w:t>
            </w:r>
          </w:p>
        </w:tc>
      </w:tr>
      <w:tr w:rsidR="00DB2CF1" w:rsidRPr="00DB2CF1" w:rsidTr="00DB2CF1">
        <w:trPr>
          <w:jc w:val="right"/>
        </w:trPr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B2CF1" w:rsidRPr="00DB2CF1" w:rsidRDefault="00DB2CF1" w:rsidP="00DB2CF1">
      <w:pPr>
        <w:spacing w:before="60" w:after="6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9A10EC" w:rsidRDefault="009A10EC"/>
    <w:sectPr w:rsidR="009A10EC" w:rsidSect="001C1EBB">
      <w:pgSz w:w="12240" w:h="15840"/>
      <w:pgMar w:top="709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6C3" w:rsidRDefault="006926C3" w:rsidP="00DB2CF1">
      <w:pPr>
        <w:spacing w:after="0" w:line="240" w:lineRule="auto"/>
      </w:pPr>
      <w:r>
        <w:separator/>
      </w:r>
    </w:p>
  </w:endnote>
  <w:endnote w:type="continuationSeparator" w:id="0">
    <w:p w:rsidR="006926C3" w:rsidRDefault="006926C3" w:rsidP="00DB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6C3" w:rsidRDefault="006926C3" w:rsidP="00DB2CF1">
      <w:pPr>
        <w:spacing w:after="0" w:line="240" w:lineRule="auto"/>
      </w:pPr>
      <w:r>
        <w:separator/>
      </w:r>
    </w:p>
  </w:footnote>
  <w:footnote w:type="continuationSeparator" w:id="0">
    <w:p w:rsidR="006926C3" w:rsidRDefault="006926C3" w:rsidP="00DB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11495CD1"/>
    <w:multiLevelType w:val="multilevel"/>
    <w:tmpl w:val="789C79E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color w:val="00000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3C63D5C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F1E8C"/>
    <w:multiLevelType w:val="hybridMultilevel"/>
    <w:tmpl w:val="03948208"/>
    <w:lvl w:ilvl="0" w:tplc="A092841E">
      <w:start w:val="7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21906"/>
    <w:multiLevelType w:val="multilevel"/>
    <w:tmpl w:val="B2DE7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A31C66"/>
    <w:multiLevelType w:val="hybridMultilevel"/>
    <w:tmpl w:val="F53EE4C6"/>
    <w:lvl w:ilvl="0" w:tplc="203C0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1D1B43"/>
    <w:multiLevelType w:val="hybridMultilevel"/>
    <w:tmpl w:val="2132C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967B4"/>
    <w:multiLevelType w:val="hybridMultilevel"/>
    <w:tmpl w:val="5A36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732D5"/>
    <w:multiLevelType w:val="hybridMultilevel"/>
    <w:tmpl w:val="A36C0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C632806"/>
    <w:multiLevelType w:val="hybridMultilevel"/>
    <w:tmpl w:val="E2D6B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02CD6"/>
    <w:multiLevelType w:val="singleLevel"/>
    <w:tmpl w:val="1C3A2E04"/>
    <w:lvl w:ilvl="0">
      <w:start w:val="1"/>
      <w:numFmt w:val="decimal"/>
      <w:lvlText w:val="[%1] "/>
      <w:lvlJc w:val="left"/>
      <w:pPr>
        <w:tabs>
          <w:tab w:val="num" w:pos="128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6"/>
      </w:rPr>
    </w:lvl>
  </w:abstractNum>
  <w:abstractNum w:abstractNumId="17" w15:restartNumberingAfterBreak="0">
    <w:nsid w:val="518060AF"/>
    <w:multiLevelType w:val="hybridMultilevel"/>
    <w:tmpl w:val="B55032C8"/>
    <w:lvl w:ilvl="0" w:tplc="A872B0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3ECD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5AC5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405C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18A4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325F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646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FE99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3641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3AB01EA"/>
    <w:multiLevelType w:val="hybridMultilevel"/>
    <w:tmpl w:val="19FEA7AE"/>
    <w:lvl w:ilvl="0" w:tplc="67AC8ABE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E657E"/>
    <w:multiLevelType w:val="hybridMultilevel"/>
    <w:tmpl w:val="FB8E134C"/>
    <w:lvl w:ilvl="0" w:tplc="3308386C">
      <w:start w:val="10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 w15:restartNumberingAfterBreak="0">
    <w:nsid w:val="5F340599"/>
    <w:multiLevelType w:val="hybridMultilevel"/>
    <w:tmpl w:val="EDCEB024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F58A3"/>
    <w:multiLevelType w:val="hybridMultilevel"/>
    <w:tmpl w:val="4C642C98"/>
    <w:lvl w:ilvl="0" w:tplc="464EAB36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75ED478A"/>
    <w:multiLevelType w:val="hybridMultilevel"/>
    <w:tmpl w:val="83189794"/>
    <w:lvl w:ilvl="0" w:tplc="395E33B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86957"/>
    <w:multiLevelType w:val="hybridMultilevel"/>
    <w:tmpl w:val="5C6AE42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20"/>
  </w:num>
  <w:num w:numId="7">
    <w:abstractNumId w:val="24"/>
  </w:num>
  <w:num w:numId="8">
    <w:abstractNumId w:val="22"/>
  </w:num>
  <w:num w:numId="9">
    <w:abstractNumId w:val="10"/>
  </w:num>
  <w:num w:numId="10">
    <w:abstractNumId w:val="14"/>
  </w:num>
  <w:num w:numId="11">
    <w:abstractNumId w:val="0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25"/>
  </w:num>
  <w:num w:numId="17">
    <w:abstractNumId w:val="18"/>
  </w:num>
  <w:num w:numId="18">
    <w:abstractNumId w:val="19"/>
  </w:num>
  <w:num w:numId="19">
    <w:abstractNumId w:val="11"/>
  </w:num>
  <w:num w:numId="20">
    <w:abstractNumId w:val="23"/>
  </w:num>
  <w:num w:numId="21">
    <w:abstractNumId w:val="15"/>
  </w:num>
  <w:num w:numId="22">
    <w:abstractNumId w:val="8"/>
  </w:num>
  <w:num w:numId="23">
    <w:abstractNumId w:val="12"/>
  </w:num>
  <w:num w:numId="24">
    <w:abstractNumId w:val="5"/>
  </w:num>
  <w:num w:numId="25">
    <w:abstractNumId w:val="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8CE"/>
    <w:rsid w:val="000023E6"/>
    <w:rsid w:val="000055C7"/>
    <w:rsid w:val="000113E0"/>
    <w:rsid w:val="00015323"/>
    <w:rsid w:val="000229AF"/>
    <w:rsid w:val="00024C14"/>
    <w:rsid w:val="0004561E"/>
    <w:rsid w:val="00061967"/>
    <w:rsid w:val="00062914"/>
    <w:rsid w:val="000847BB"/>
    <w:rsid w:val="00085B2F"/>
    <w:rsid w:val="00086C8B"/>
    <w:rsid w:val="00091525"/>
    <w:rsid w:val="00094340"/>
    <w:rsid w:val="000A0096"/>
    <w:rsid w:val="000A2058"/>
    <w:rsid w:val="000C73B2"/>
    <w:rsid w:val="000C7A43"/>
    <w:rsid w:val="000D73ED"/>
    <w:rsid w:val="000E5391"/>
    <w:rsid w:val="0010135F"/>
    <w:rsid w:val="00101A34"/>
    <w:rsid w:val="00103DCF"/>
    <w:rsid w:val="00105372"/>
    <w:rsid w:val="00121471"/>
    <w:rsid w:val="001227E8"/>
    <w:rsid w:val="001325DD"/>
    <w:rsid w:val="00143D3A"/>
    <w:rsid w:val="001447D2"/>
    <w:rsid w:val="00145BAA"/>
    <w:rsid w:val="00146784"/>
    <w:rsid w:val="0016620E"/>
    <w:rsid w:val="00166B2F"/>
    <w:rsid w:val="00171BE7"/>
    <w:rsid w:val="0018341A"/>
    <w:rsid w:val="001A0869"/>
    <w:rsid w:val="001C1EBB"/>
    <w:rsid w:val="001C53E8"/>
    <w:rsid w:val="001D2BC4"/>
    <w:rsid w:val="001E5DDD"/>
    <w:rsid w:val="001F3356"/>
    <w:rsid w:val="0020791D"/>
    <w:rsid w:val="00223BE6"/>
    <w:rsid w:val="00226DCB"/>
    <w:rsid w:val="00254F44"/>
    <w:rsid w:val="00275EA0"/>
    <w:rsid w:val="00285005"/>
    <w:rsid w:val="00286321"/>
    <w:rsid w:val="00291CDD"/>
    <w:rsid w:val="00296E98"/>
    <w:rsid w:val="002B3148"/>
    <w:rsid w:val="002B5C92"/>
    <w:rsid w:val="002B706F"/>
    <w:rsid w:val="002B708C"/>
    <w:rsid w:val="002C7F02"/>
    <w:rsid w:val="002E504E"/>
    <w:rsid w:val="002F03B4"/>
    <w:rsid w:val="00314E64"/>
    <w:rsid w:val="003160C9"/>
    <w:rsid w:val="0031755C"/>
    <w:rsid w:val="0033259B"/>
    <w:rsid w:val="00353F1A"/>
    <w:rsid w:val="003568DF"/>
    <w:rsid w:val="003607FA"/>
    <w:rsid w:val="00363812"/>
    <w:rsid w:val="0037769A"/>
    <w:rsid w:val="003807E7"/>
    <w:rsid w:val="00381242"/>
    <w:rsid w:val="00385345"/>
    <w:rsid w:val="003855F6"/>
    <w:rsid w:val="0039539A"/>
    <w:rsid w:val="00397824"/>
    <w:rsid w:val="003A4C8D"/>
    <w:rsid w:val="003A7B47"/>
    <w:rsid w:val="003C6E9D"/>
    <w:rsid w:val="003E0655"/>
    <w:rsid w:val="003E6392"/>
    <w:rsid w:val="003E651D"/>
    <w:rsid w:val="003F232F"/>
    <w:rsid w:val="003F24AE"/>
    <w:rsid w:val="003F2F21"/>
    <w:rsid w:val="003F49C7"/>
    <w:rsid w:val="003F5A41"/>
    <w:rsid w:val="00400B2B"/>
    <w:rsid w:val="00400D76"/>
    <w:rsid w:val="0040254F"/>
    <w:rsid w:val="00417BB6"/>
    <w:rsid w:val="0043614B"/>
    <w:rsid w:val="00446E41"/>
    <w:rsid w:val="004642D7"/>
    <w:rsid w:val="004738BB"/>
    <w:rsid w:val="00474F2F"/>
    <w:rsid w:val="004945C7"/>
    <w:rsid w:val="004977F3"/>
    <w:rsid w:val="004978CE"/>
    <w:rsid w:val="004A1304"/>
    <w:rsid w:val="004B1315"/>
    <w:rsid w:val="004B2213"/>
    <w:rsid w:val="004D3F81"/>
    <w:rsid w:val="004E3755"/>
    <w:rsid w:val="00510357"/>
    <w:rsid w:val="005137B8"/>
    <w:rsid w:val="00526C20"/>
    <w:rsid w:val="00532980"/>
    <w:rsid w:val="00533CC6"/>
    <w:rsid w:val="00546312"/>
    <w:rsid w:val="0056194F"/>
    <w:rsid w:val="005763C3"/>
    <w:rsid w:val="0058490E"/>
    <w:rsid w:val="00584AEE"/>
    <w:rsid w:val="00584E09"/>
    <w:rsid w:val="005912E4"/>
    <w:rsid w:val="005A609B"/>
    <w:rsid w:val="005E6AD6"/>
    <w:rsid w:val="005F23F0"/>
    <w:rsid w:val="00601F1D"/>
    <w:rsid w:val="00605624"/>
    <w:rsid w:val="006124B8"/>
    <w:rsid w:val="00617414"/>
    <w:rsid w:val="00624B2B"/>
    <w:rsid w:val="006275AC"/>
    <w:rsid w:val="00651E08"/>
    <w:rsid w:val="00654F74"/>
    <w:rsid w:val="0066072F"/>
    <w:rsid w:val="00662B8F"/>
    <w:rsid w:val="006701FB"/>
    <w:rsid w:val="00672153"/>
    <w:rsid w:val="00676E60"/>
    <w:rsid w:val="006926C3"/>
    <w:rsid w:val="00692D2F"/>
    <w:rsid w:val="00695D82"/>
    <w:rsid w:val="006A7AF3"/>
    <w:rsid w:val="006B0F6A"/>
    <w:rsid w:val="006B22A2"/>
    <w:rsid w:val="006B5BF6"/>
    <w:rsid w:val="006B6330"/>
    <w:rsid w:val="006C0128"/>
    <w:rsid w:val="006C7FA7"/>
    <w:rsid w:val="006D56AA"/>
    <w:rsid w:val="006D6AD5"/>
    <w:rsid w:val="006E1BF7"/>
    <w:rsid w:val="006E7101"/>
    <w:rsid w:val="007031A1"/>
    <w:rsid w:val="007113B8"/>
    <w:rsid w:val="0075493A"/>
    <w:rsid w:val="00755351"/>
    <w:rsid w:val="00757945"/>
    <w:rsid w:val="00767B03"/>
    <w:rsid w:val="00796880"/>
    <w:rsid w:val="007C1FDF"/>
    <w:rsid w:val="007C367A"/>
    <w:rsid w:val="007E04BD"/>
    <w:rsid w:val="007E72A7"/>
    <w:rsid w:val="007F38F4"/>
    <w:rsid w:val="008076DD"/>
    <w:rsid w:val="00827D78"/>
    <w:rsid w:val="008568DF"/>
    <w:rsid w:val="0086595C"/>
    <w:rsid w:val="00884ED4"/>
    <w:rsid w:val="0089301C"/>
    <w:rsid w:val="00897B99"/>
    <w:rsid w:val="008B2F16"/>
    <w:rsid w:val="008C0F41"/>
    <w:rsid w:val="008C584F"/>
    <w:rsid w:val="008C60DD"/>
    <w:rsid w:val="008D3CFD"/>
    <w:rsid w:val="008E0A75"/>
    <w:rsid w:val="008F38AD"/>
    <w:rsid w:val="008F43F6"/>
    <w:rsid w:val="0090439D"/>
    <w:rsid w:val="00921D0B"/>
    <w:rsid w:val="0093511A"/>
    <w:rsid w:val="009402A2"/>
    <w:rsid w:val="00942783"/>
    <w:rsid w:val="009446B9"/>
    <w:rsid w:val="00960157"/>
    <w:rsid w:val="00960908"/>
    <w:rsid w:val="00982573"/>
    <w:rsid w:val="00985325"/>
    <w:rsid w:val="00985653"/>
    <w:rsid w:val="009A10EC"/>
    <w:rsid w:val="009C2D25"/>
    <w:rsid w:val="009C7725"/>
    <w:rsid w:val="009E190F"/>
    <w:rsid w:val="009F2B83"/>
    <w:rsid w:val="009F6C89"/>
    <w:rsid w:val="00A12E0E"/>
    <w:rsid w:val="00A23F85"/>
    <w:rsid w:val="00A450D1"/>
    <w:rsid w:val="00A4778B"/>
    <w:rsid w:val="00A577CA"/>
    <w:rsid w:val="00A610C4"/>
    <w:rsid w:val="00A619AD"/>
    <w:rsid w:val="00A72040"/>
    <w:rsid w:val="00A76396"/>
    <w:rsid w:val="00AB3EB1"/>
    <w:rsid w:val="00AB492A"/>
    <w:rsid w:val="00AC3BD2"/>
    <w:rsid w:val="00AC4950"/>
    <w:rsid w:val="00AC7227"/>
    <w:rsid w:val="00AD797C"/>
    <w:rsid w:val="00AE18B6"/>
    <w:rsid w:val="00AF48AA"/>
    <w:rsid w:val="00AF6D19"/>
    <w:rsid w:val="00B02692"/>
    <w:rsid w:val="00B22A0E"/>
    <w:rsid w:val="00B25987"/>
    <w:rsid w:val="00B25A5A"/>
    <w:rsid w:val="00B32130"/>
    <w:rsid w:val="00B32325"/>
    <w:rsid w:val="00B510BA"/>
    <w:rsid w:val="00B62DD8"/>
    <w:rsid w:val="00B62E0C"/>
    <w:rsid w:val="00B66137"/>
    <w:rsid w:val="00B73990"/>
    <w:rsid w:val="00B94A79"/>
    <w:rsid w:val="00BA1A5F"/>
    <w:rsid w:val="00BA2CA9"/>
    <w:rsid w:val="00BA5011"/>
    <w:rsid w:val="00BC33B2"/>
    <w:rsid w:val="00BD41E6"/>
    <w:rsid w:val="00BD64DA"/>
    <w:rsid w:val="00BE3C0A"/>
    <w:rsid w:val="00BF4875"/>
    <w:rsid w:val="00C00447"/>
    <w:rsid w:val="00C05861"/>
    <w:rsid w:val="00C15A32"/>
    <w:rsid w:val="00C17DCD"/>
    <w:rsid w:val="00C21600"/>
    <w:rsid w:val="00C22437"/>
    <w:rsid w:val="00C238B4"/>
    <w:rsid w:val="00C438ED"/>
    <w:rsid w:val="00C50000"/>
    <w:rsid w:val="00C826D3"/>
    <w:rsid w:val="00C85D03"/>
    <w:rsid w:val="00CA14D3"/>
    <w:rsid w:val="00CA739F"/>
    <w:rsid w:val="00CC4881"/>
    <w:rsid w:val="00CF426D"/>
    <w:rsid w:val="00D00B08"/>
    <w:rsid w:val="00D02834"/>
    <w:rsid w:val="00D034D6"/>
    <w:rsid w:val="00D15B0C"/>
    <w:rsid w:val="00D32B17"/>
    <w:rsid w:val="00D503A2"/>
    <w:rsid w:val="00D65E4F"/>
    <w:rsid w:val="00D7245F"/>
    <w:rsid w:val="00D7477D"/>
    <w:rsid w:val="00DB2CF1"/>
    <w:rsid w:val="00DB2DD4"/>
    <w:rsid w:val="00DC075C"/>
    <w:rsid w:val="00DD373B"/>
    <w:rsid w:val="00DD4E50"/>
    <w:rsid w:val="00DE1962"/>
    <w:rsid w:val="00E016C2"/>
    <w:rsid w:val="00E124B7"/>
    <w:rsid w:val="00E17865"/>
    <w:rsid w:val="00E30C5C"/>
    <w:rsid w:val="00E339EA"/>
    <w:rsid w:val="00E344C3"/>
    <w:rsid w:val="00E366E0"/>
    <w:rsid w:val="00E520EA"/>
    <w:rsid w:val="00E629BF"/>
    <w:rsid w:val="00E631D4"/>
    <w:rsid w:val="00E81BA7"/>
    <w:rsid w:val="00E867A6"/>
    <w:rsid w:val="00E9742B"/>
    <w:rsid w:val="00EA4CDF"/>
    <w:rsid w:val="00EB1168"/>
    <w:rsid w:val="00EE488E"/>
    <w:rsid w:val="00EF7908"/>
    <w:rsid w:val="00F02457"/>
    <w:rsid w:val="00F10D85"/>
    <w:rsid w:val="00F30FFC"/>
    <w:rsid w:val="00F3236C"/>
    <w:rsid w:val="00F4134F"/>
    <w:rsid w:val="00F447B8"/>
    <w:rsid w:val="00F621F2"/>
    <w:rsid w:val="00F779D7"/>
    <w:rsid w:val="00F87394"/>
    <w:rsid w:val="00F94FC9"/>
    <w:rsid w:val="00FA02B4"/>
    <w:rsid w:val="00FA595F"/>
    <w:rsid w:val="00FB0B65"/>
    <w:rsid w:val="00FB36C2"/>
    <w:rsid w:val="00FC3D44"/>
    <w:rsid w:val="00FD36C5"/>
    <w:rsid w:val="00FE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3E165"/>
  <w15:docId w15:val="{72F74D82-1E0E-4B0B-ADAF-C6C1FD24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DB2CF1"/>
  </w:style>
  <w:style w:type="table" w:styleId="TableGrid">
    <w:name w:val="Table Grid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B2CF1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B2CF1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DB2CF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B2CF1"/>
    <w:pPr>
      <w:tabs>
        <w:tab w:val="center" w:pos="4320"/>
        <w:tab w:val="right" w:pos="8640"/>
      </w:tabs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2CF1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DB2CF1"/>
  </w:style>
  <w:style w:type="paragraph" w:styleId="Header">
    <w:name w:val="header"/>
    <w:basedOn w:val="Normal"/>
    <w:link w:val="HeaderChar"/>
    <w:uiPriority w:val="99"/>
    <w:rsid w:val="00DB2CF1"/>
    <w:pPr>
      <w:tabs>
        <w:tab w:val="center" w:pos="4320"/>
        <w:tab w:val="right" w:pos="8640"/>
      </w:tabs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DB2CF1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B2CF1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4"/>
      <w:szCs w:val="24"/>
    </w:rPr>
  </w:style>
  <w:style w:type="table" w:styleId="TableColumns2">
    <w:name w:val="Table Columns 2"/>
    <w:basedOn w:val="TableNormal"/>
    <w:rsid w:val="00DB2CF1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DB2CF1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B2CF1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rsid w:val="00DB2CF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085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A212D3-AA78-43E1-9ED8-FCE68135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11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TUNG DUONG</cp:lastModifiedBy>
  <cp:revision>37</cp:revision>
  <dcterms:created xsi:type="dcterms:W3CDTF">2016-05-25T01:23:00Z</dcterms:created>
  <dcterms:modified xsi:type="dcterms:W3CDTF">2021-07-24T01:53:00Z</dcterms:modified>
</cp:coreProperties>
</file>